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6549" w14:textId="2C4B9930" w:rsidR="00F04A75" w:rsidRDefault="00F04A75" w:rsidP="000F5598"/>
    <w:p w14:paraId="75261E31" w14:textId="63B2623B" w:rsidR="00F04A75" w:rsidRPr="00F04A75" w:rsidRDefault="000F5598" w:rsidP="000F5598">
      <w:pPr>
        <w:jc w:val="center"/>
      </w:pPr>
      <w:r w:rsidRPr="004D5AE1">
        <w:rPr>
          <w:rFonts w:ascii="Arial" w:eastAsia="Times New Roman" w:hAnsi="Arial" w:cs="Times New Roman"/>
          <w:b/>
          <w:bCs/>
          <w:noProof/>
          <w:color w:val="316886"/>
          <w:sz w:val="18"/>
          <w:szCs w:val="48"/>
        </w:rPr>
        <w:drawing>
          <wp:inline distT="0" distB="0" distL="0" distR="0" wp14:anchorId="4B643BEC" wp14:editId="5F5BA00E">
            <wp:extent cx="1583690" cy="1259840"/>
            <wp:effectExtent l="0" t="0" r="0" b="10160"/>
            <wp:docPr id="1" name="Picture 1" descr="C:\Users\Stacey\Downloads\IMG_7618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Downloads\IMG_7618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210" cy="1265822"/>
                    </a:xfrm>
                    <a:prstGeom prst="rect">
                      <a:avLst/>
                    </a:prstGeom>
                    <a:noFill/>
                    <a:ln>
                      <a:noFill/>
                    </a:ln>
                  </pic:spPr>
                </pic:pic>
              </a:graphicData>
            </a:graphic>
          </wp:inline>
        </w:drawing>
      </w:r>
    </w:p>
    <w:p w14:paraId="7738823F" w14:textId="718DB849" w:rsidR="00F04A75" w:rsidRDefault="00F31A9A" w:rsidP="000F5598">
      <w:pPr>
        <w:jc w:val="center"/>
        <w:rPr>
          <w:rFonts w:ascii="Algerian" w:hAnsi="Algerian"/>
          <w:b/>
          <w:color w:val="7030A0"/>
          <w:sz w:val="72"/>
          <w:szCs w:val="72"/>
        </w:rPr>
      </w:pPr>
      <w:r w:rsidRPr="00F31A9A">
        <w:rPr>
          <w:rFonts w:ascii="Algerian" w:hAnsi="Algerian"/>
          <w:b/>
          <w:color w:val="7030A0"/>
          <w:sz w:val="72"/>
          <w:szCs w:val="72"/>
        </w:rPr>
        <w:t>CPSD Kindergarten Handbook 202</w:t>
      </w:r>
      <w:r w:rsidR="00BE0551">
        <w:rPr>
          <w:rFonts w:ascii="Algerian" w:hAnsi="Algerian"/>
          <w:b/>
          <w:color w:val="7030A0"/>
          <w:sz w:val="72"/>
          <w:szCs w:val="72"/>
        </w:rPr>
        <w:t>3</w:t>
      </w:r>
      <w:r w:rsidRPr="00F31A9A">
        <w:rPr>
          <w:rFonts w:ascii="Algerian" w:hAnsi="Algerian"/>
          <w:b/>
          <w:color w:val="7030A0"/>
          <w:sz w:val="72"/>
          <w:szCs w:val="72"/>
        </w:rPr>
        <w:t>-202</w:t>
      </w:r>
      <w:r w:rsidR="00BE0551">
        <w:rPr>
          <w:rFonts w:ascii="Algerian" w:hAnsi="Algerian"/>
          <w:b/>
          <w:color w:val="7030A0"/>
          <w:sz w:val="72"/>
          <w:szCs w:val="72"/>
        </w:rPr>
        <w:t>4</w:t>
      </w:r>
    </w:p>
    <w:p w14:paraId="2C2BE858" w14:textId="77777777" w:rsidR="00F31A9A" w:rsidRPr="00F31A9A" w:rsidRDefault="00F31A9A" w:rsidP="000F5598">
      <w:pPr>
        <w:jc w:val="center"/>
        <w:rPr>
          <w:rFonts w:ascii="Algerian" w:hAnsi="Algerian"/>
          <w:b/>
          <w:color w:val="7030A0"/>
          <w:sz w:val="72"/>
          <w:szCs w:val="72"/>
        </w:rPr>
      </w:pPr>
    </w:p>
    <w:p w14:paraId="2E02D7AB" w14:textId="00F73677" w:rsidR="000F5598" w:rsidRPr="000F5598" w:rsidRDefault="00F31A9A" w:rsidP="00F31A9A">
      <w:pPr>
        <w:spacing w:after="0" w:line="240" w:lineRule="auto"/>
        <w:jc w:val="center"/>
        <w:rPr>
          <w:rFonts w:ascii="Times New Roman" w:eastAsia="Times New Roman" w:hAnsi="Times New Roman" w:cs="Times New Roman"/>
          <w:sz w:val="24"/>
          <w:szCs w:val="24"/>
        </w:rPr>
      </w:pPr>
      <w:r>
        <w:rPr>
          <w:noProof/>
        </w:rPr>
        <w:drawing>
          <wp:inline distT="0" distB="0" distL="0" distR="0" wp14:anchorId="26F13266" wp14:editId="3AF38B18">
            <wp:extent cx="4362450" cy="3381375"/>
            <wp:effectExtent l="0" t="0" r="0" b="9525"/>
            <wp:docPr id="2" name="Picture 2" descr="Amazon.com : Teacher Created Resources Welcome to Kindergarten Postcards  (4860),Multi : Teaching Materials :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com : Teacher Created Resources Welcome to Kindergarten Postcards  (4860),Multi : Teaching Materials : Office Produ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3381375"/>
                    </a:xfrm>
                    <a:prstGeom prst="rect">
                      <a:avLst/>
                    </a:prstGeom>
                    <a:noFill/>
                    <a:ln>
                      <a:noFill/>
                    </a:ln>
                  </pic:spPr>
                </pic:pic>
              </a:graphicData>
            </a:graphic>
          </wp:inline>
        </w:drawing>
      </w:r>
    </w:p>
    <w:p w14:paraId="6DED63D7" w14:textId="0C5D0833" w:rsidR="00F04A75" w:rsidRPr="00F04A75" w:rsidRDefault="00F04A75" w:rsidP="00F04A75"/>
    <w:p w14:paraId="1B420A36" w14:textId="2C597E5A" w:rsidR="00F04A75" w:rsidRPr="00F04A75" w:rsidRDefault="00953874" w:rsidP="00953874">
      <w:pPr>
        <w:tabs>
          <w:tab w:val="left" w:pos="2535"/>
        </w:tabs>
      </w:pPr>
      <w:r>
        <w:tab/>
      </w:r>
    </w:p>
    <w:p w14:paraId="5D63CA39" w14:textId="2CF2CDBB" w:rsidR="00F04A75" w:rsidRDefault="00F04A75" w:rsidP="00F04A75"/>
    <w:p w14:paraId="5D32B744" w14:textId="2058D05A" w:rsidR="00AF7E2F" w:rsidRDefault="00AE5ED0" w:rsidP="00F31A9A">
      <w:pPr>
        <w:jc w:val="center"/>
        <w:rPr>
          <w:rFonts w:ascii="Times New Roman" w:hAnsi="Times New Roman" w:cs="Times New Roman"/>
          <w:b/>
          <w:sz w:val="32"/>
          <w:szCs w:val="32"/>
        </w:rPr>
      </w:pPr>
      <w:r w:rsidRPr="00AE5ED0">
        <w:rPr>
          <w:rFonts w:ascii="Times New Roman" w:hAnsi="Times New Roman" w:cs="Times New Roman"/>
          <w:b/>
          <w:sz w:val="32"/>
          <w:szCs w:val="32"/>
        </w:rPr>
        <w:lastRenderedPageBreak/>
        <w:t>WELCOME TO KINDERGARTEN!</w:t>
      </w:r>
    </w:p>
    <w:p w14:paraId="2C8F2F8F" w14:textId="0C2058D8" w:rsidR="00AE5ED0" w:rsidRPr="00A11F7E" w:rsidRDefault="00AE5ED0" w:rsidP="00AE5ED0">
      <w:pPr>
        <w:jc w:val="center"/>
        <w:rPr>
          <w:rFonts w:ascii="Times New Roman" w:hAnsi="Times New Roman" w:cs="Times New Roman"/>
          <w:sz w:val="32"/>
          <w:szCs w:val="32"/>
        </w:rPr>
      </w:pPr>
    </w:p>
    <w:p w14:paraId="4FFD0C6B" w14:textId="51A3DFBC" w:rsidR="00AE5ED0" w:rsidRPr="00A11F7E" w:rsidRDefault="00BD7B23" w:rsidP="00AE5ED0">
      <w:pPr>
        <w:rPr>
          <w:rFonts w:ascii="Times New Roman" w:hAnsi="Times New Roman" w:cs="Times New Roman"/>
          <w:sz w:val="24"/>
          <w:szCs w:val="24"/>
        </w:rPr>
      </w:pPr>
      <w:r w:rsidRPr="00A11F7E">
        <w:rPr>
          <w:rFonts w:ascii="Times New Roman" w:hAnsi="Times New Roman" w:cs="Times New Roman"/>
          <w:sz w:val="24"/>
          <w:szCs w:val="24"/>
        </w:rPr>
        <w:t xml:space="preserve">      </w:t>
      </w:r>
      <w:r w:rsidR="00F8231C" w:rsidRPr="00A11F7E">
        <w:rPr>
          <w:rFonts w:ascii="Times New Roman" w:hAnsi="Times New Roman" w:cs="Times New Roman"/>
          <w:sz w:val="24"/>
          <w:szCs w:val="24"/>
        </w:rPr>
        <w:t>Dear Parents,</w:t>
      </w:r>
    </w:p>
    <w:p w14:paraId="080E069D" w14:textId="77777777" w:rsidR="00F8231C" w:rsidRPr="00BD7B23" w:rsidRDefault="00F8231C" w:rsidP="00F8231C">
      <w:pPr>
        <w:ind w:left="360" w:right="360"/>
        <w:rPr>
          <w:rFonts w:ascii="Times New Roman" w:hAnsi="Times New Roman" w:cs="Times New Roman"/>
          <w:sz w:val="24"/>
          <w:szCs w:val="24"/>
        </w:rPr>
      </w:pPr>
    </w:p>
    <w:p w14:paraId="1D20582E" w14:textId="2DCC3F7C" w:rsidR="00F8231C" w:rsidRPr="00BD7B23" w:rsidRDefault="00F8231C" w:rsidP="00F8231C">
      <w:pPr>
        <w:ind w:left="360" w:right="360"/>
        <w:rPr>
          <w:rFonts w:ascii="Times New Roman" w:hAnsi="Times New Roman" w:cs="Times New Roman"/>
          <w:sz w:val="24"/>
          <w:szCs w:val="24"/>
          <w:shd w:val="clear" w:color="auto" w:fill="FFFFFF"/>
        </w:rPr>
      </w:pPr>
      <w:r w:rsidRPr="00BD7B23">
        <w:rPr>
          <w:rFonts w:ascii="Times New Roman" w:hAnsi="Times New Roman" w:cs="Times New Roman"/>
          <w:sz w:val="24"/>
          <w:szCs w:val="24"/>
          <w:shd w:val="clear" w:color="auto" w:fill="FFFFFF"/>
        </w:rPr>
        <w:t xml:space="preserve">Welcome to what will be a </w:t>
      </w:r>
      <w:r w:rsidRPr="00BD7B23">
        <w:rPr>
          <w:rStyle w:val="Emphasis"/>
          <w:rFonts w:ascii="Times New Roman" w:eastAsiaTheme="majorEastAsia" w:hAnsi="Times New Roman" w:cs="Times New Roman"/>
          <w:sz w:val="24"/>
          <w:szCs w:val="24"/>
          <w:shd w:val="clear" w:color="auto" w:fill="FFFFFF"/>
        </w:rPr>
        <w:t>fantastic</w:t>
      </w:r>
      <w:r w:rsidRPr="00BD7B23">
        <w:rPr>
          <w:rStyle w:val="apple-converted-space"/>
          <w:rFonts w:ascii="Times New Roman" w:hAnsi="Times New Roman" w:cs="Times New Roman"/>
          <w:sz w:val="24"/>
          <w:szCs w:val="24"/>
          <w:shd w:val="clear" w:color="auto" w:fill="FFFFFF"/>
        </w:rPr>
        <w:t> </w:t>
      </w:r>
      <w:r w:rsidRPr="00BD7B23">
        <w:rPr>
          <w:rFonts w:ascii="Times New Roman" w:hAnsi="Times New Roman" w:cs="Times New Roman"/>
          <w:sz w:val="24"/>
          <w:szCs w:val="24"/>
          <w:shd w:val="clear" w:color="auto" w:fill="FFFFFF"/>
        </w:rPr>
        <w:t>kindergarten year!  As we begin this new school year, we pledge to you</w:t>
      </w:r>
      <w:r w:rsidR="00B14253">
        <w:rPr>
          <w:rFonts w:ascii="Times New Roman" w:hAnsi="Times New Roman" w:cs="Times New Roman"/>
          <w:sz w:val="24"/>
          <w:szCs w:val="24"/>
          <w:shd w:val="clear" w:color="auto" w:fill="FFFFFF"/>
        </w:rPr>
        <w:t>,</w:t>
      </w:r>
      <w:r w:rsidRPr="00BD7B23">
        <w:rPr>
          <w:rFonts w:ascii="Times New Roman" w:hAnsi="Times New Roman" w:cs="Times New Roman"/>
          <w:sz w:val="24"/>
          <w:szCs w:val="24"/>
          <w:shd w:val="clear" w:color="auto" w:fill="FFFFFF"/>
        </w:rPr>
        <w:t xml:space="preserve"> our students and parents</w:t>
      </w:r>
      <w:r w:rsidR="00B14253">
        <w:rPr>
          <w:rFonts w:ascii="Times New Roman" w:hAnsi="Times New Roman" w:cs="Times New Roman"/>
          <w:sz w:val="24"/>
          <w:szCs w:val="24"/>
          <w:shd w:val="clear" w:color="auto" w:fill="FFFFFF"/>
        </w:rPr>
        <w:t xml:space="preserve">, </w:t>
      </w:r>
      <w:r w:rsidRPr="00BD7B23">
        <w:rPr>
          <w:rFonts w:ascii="Times New Roman" w:hAnsi="Times New Roman" w:cs="Times New Roman"/>
          <w:sz w:val="24"/>
          <w:szCs w:val="24"/>
          <w:shd w:val="clear" w:color="auto" w:fill="FFFFFF"/>
        </w:rPr>
        <w:t xml:space="preserve">that this will be a wonderful year of engaging, meaningful and rigorous work in our classrooms, along with some fun and special times and events.  </w:t>
      </w:r>
    </w:p>
    <w:p w14:paraId="1D32594B" w14:textId="5F3ADEE4" w:rsidR="00F8231C" w:rsidRPr="00BD7B23" w:rsidRDefault="00F0373F" w:rsidP="00F8231C">
      <w:pPr>
        <w:ind w:left="360" w:righ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During the 202</w:t>
      </w:r>
      <w:r w:rsidR="0094556E">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-202</w:t>
      </w:r>
      <w:r w:rsidR="0094556E">
        <w:rPr>
          <w:rFonts w:ascii="Times New Roman" w:hAnsi="Times New Roman" w:cs="Times New Roman"/>
          <w:sz w:val="24"/>
          <w:szCs w:val="24"/>
          <w:shd w:val="clear" w:color="auto" w:fill="FFFFFF"/>
        </w:rPr>
        <w:t>4</w:t>
      </w:r>
      <w:r w:rsidR="00F8231C" w:rsidRPr="00BD7B23">
        <w:rPr>
          <w:rFonts w:ascii="Times New Roman" w:hAnsi="Times New Roman" w:cs="Times New Roman"/>
          <w:sz w:val="24"/>
          <w:szCs w:val="24"/>
          <w:shd w:val="clear" w:color="auto" w:fill="FFFFFF"/>
        </w:rPr>
        <w:t xml:space="preserve"> school year, we will continue to build upon and refine our foundation of work, with none being more important than continuing to build upon our tradition of </w:t>
      </w:r>
      <w:r w:rsidR="004C681C">
        <w:rPr>
          <w:rFonts w:ascii="Times New Roman" w:hAnsi="Times New Roman" w:cs="Times New Roman"/>
          <w:sz w:val="24"/>
          <w:szCs w:val="24"/>
          <w:shd w:val="clear" w:color="auto" w:fill="FFFFFF"/>
        </w:rPr>
        <w:t>preparing students to become well-rounded by educating them both socially and academically</w:t>
      </w:r>
      <w:r w:rsidR="00F8231C" w:rsidRPr="00BD7B23">
        <w:rPr>
          <w:rFonts w:ascii="Times New Roman" w:hAnsi="Times New Roman" w:cs="Times New Roman"/>
          <w:sz w:val="24"/>
          <w:szCs w:val="24"/>
          <w:shd w:val="clear" w:color="auto" w:fill="FFFFFF"/>
        </w:rPr>
        <w:t xml:space="preserve">. Our staff of highly qualified professional educators </w:t>
      </w:r>
      <w:r w:rsidR="00B14253">
        <w:rPr>
          <w:rFonts w:ascii="Times New Roman" w:hAnsi="Times New Roman" w:cs="Times New Roman"/>
          <w:sz w:val="24"/>
          <w:szCs w:val="24"/>
          <w:shd w:val="clear" w:color="auto" w:fill="FFFFFF"/>
        </w:rPr>
        <w:t xml:space="preserve">is </w:t>
      </w:r>
      <w:r w:rsidR="00F8231C" w:rsidRPr="00BD7B23">
        <w:rPr>
          <w:rFonts w:ascii="Times New Roman" w:hAnsi="Times New Roman" w:cs="Times New Roman"/>
          <w:sz w:val="24"/>
          <w:szCs w:val="24"/>
          <w:shd w:val="clear" w:color="auto" w:fill="FFFFFF"/>
        </w:rPr>
        <w:t>committed to providing students many opportunities --- both inside and outside of the classroom --- for high caliber and quality learning, continual growth, leadership opportunities, and achieving at a high level of excellence!  We pledge that this will be our focus daily, and we invite and encourage you</w:t>
      </w:r>
      <w:r w:rsidR="00B14253">
        <w:rPr>
          <w:rFonts w:ascii="Times New Roman" w:hAnsi="Times New Roman" w:cs="Times New Roman"/>
          <w:sz w:val="24"/>
          <w:szCs w:val="24"/>
          <w:shd w:val="clear" w:color="auto" w:fill="FFFFFF"/>
        </w:rPr>
        <w:t xml:space="preserve">, </w:t>
      </w:r>
      <w:r w:rsidR="00F8231C" w:rsidRPr="00BD7B23">
        <w:rPr>
          <w:rFonts w:ascii="Times New Roman" w:hAnsi="Times New Roman" w:cs="Times New Roman"/>
          <w:sz w:val="24"/>
          <w:szCs w:val="24"/>
          <w:shd w:val="clear" w:color="auto" w:fill="FFFFFF"/>
        </w:rPr>
        <w:t>our students and parents</w:t>
      </w:r>
      <w:r w:rsidR="00B14253">
        <w:rPr>
          <w:rFonts w:ascii="Times New Roman" w:hAnsi="Times New Roman" w:cs="Times New Roman"/>
          <w:sz w:val="24"/>
          <w:szCs w:val="24"/>
          <w:shd w:val="clear" w:color="auto" w:fill="FFFFFF"/>
        </w:rPr>
        <w:t>,</w:t>
      </w:r>
      <w:r w:rsidR="00F8231C" w:rsidRPr="00BD7B23">
        <w:rPr>
          <w:rFonts w:ascii="Times New Roman" w:hAnsi="Times New Roman" w:cs="Times New Roman"/>
          <w:sz w:val="24"/>
          <w:szCs w:val="24"/>
          <w:shd w:val="clear" w:color="auto" w:fill="FFFFFF"/>
        </w:rPr>
        <w:t xml:space="preserve"> to work in partnership with us to seize these opportunities. </w:t>
      </w:r>
    </w:p>
    <w:p w14:paraId="66C1D013" w14:textId="782FF17A" w:rsidR="00F8231C" w:rsidRDefault="00F8231C" w:rsidP="00F8231C">
      <w:pPr>
        <w:ind w:left="360" w:right="360"/>
        <w:rPr>
          <w:rFonts w:ascii="Times New Roman" w:hAnsi="Times New Roman" w:cs="Times New Roman"/>
          <w:sz w:val="24"/>
          <w:szCs w:val="24"/>
        </w:rPr>
      </w:pPr>
      <w:r w:rsidRPr="00BD7B23">
        <w:rPr>
          <w:rFonts w:ascii="Times New Roman" w:hAnsi="Times New Roman" w:cs="Times New Roman"/>
          <w:sz w:val="24"/>
          <w:szCs w:val="24"/>
          <w:shd w:val="clear" w:color="auto" w:fill="FFFFFF"/>
        </w:rPr>
        <w:t>We know</w:t>
      </w:r>
      <w:r w:rsidR="00B14253">
        <w:rPr>
          <w:rFonts w:ascii="Times New Roman" w:hAnsi="Times New Roman" w:cs="Times New Roman"/>
          <w:sz w:val="24"/>
          <w:szCs w:val="24"/>
          <w:shd w:val="clear" w:color="auto" w:fill="FFFFFF"/>
        </w:rPr>
        <w:t xml:space="preserve"> that</w:t>
      </w:r>
      <w:r w:rsidRPr="00BD7B23">
        <w:rPr>
          <w:rFonts w:ascii="Times New Roman" w:hAnsi="Times New Roman" w:cs="Times New Roman"/>
          <w:sz w:val="24"/>
          <w:szCs w:val="24"/>
          <w:shd w:val="clear" w:color="auto" w:fill="FFFFFF"/>
        </w:rPr>
        <w:t xml:space="preserve"> it can be challenging as students transition from being at home to being in a school environment.  This booklet is intended to help you and your child understand and prepare for this new adventure.  </w:t>
      </w:r>
      <w:r w:rsidRPr="00BD7B23">
        <w:rPr>
          <w:rFonts w:ascii="Times New Roman" w:hAnsi="Times New Roman" w:cs="Times New Roman"/>
          <w:sz w:val="24"/>
          <w:szCs w:val="24"/>
        </w:rPr>
        <w:t xml:space="preserve">With your partnership, I am confident that we will prevail in doing so! So, remember to stay on top of </w:t>
      </w:r>
      <w:r w:rsidRPr="00BD7B23">
        <w:rPr>
          <w:rFonts w:ascii="Times New Roman" w:hAnsi="Times New Roman" w:cs="Times New Roman"/>
          <w:i/>
          <w:sz w:val="24"/>
          <w:szCs w:val="24"/>
        </w:rPr>
        <w:t>your</w:t>
      </w:r>
      <w:r w:rsidRPr="00BD7B23">
        <w:rPr>
          <w:rFonts w:ascii="Times New Roman" w:hAnsi="Times New Roman" w:cs="Times New Roman"/>
          <w:sz w:val="24"/>
          <w:szCs w:val="24"/>
        </w:rPr>
        <w:t xml:space="preserve"> ABC’s by checking on your child’s attendance, behavior, and course </w:t>
      </w:r>
      <w:r w:rsidR="00BD7B23" w:rsidRPr="00BD7B23">
        <w:rPr>
          <w:rFonts w:ascii="Times New Roman" w:hAnsi="Times New Roman" w:cs="Times New Roman"/>
          <w:sz w:val="24"/>
          <w:szCs w:val="24"/>
        </w:rPr>
        <w:t>work</w:t>
      </w:r>
      <w:r w:rsidRPr="00BD7B23">
        <w:rPr>
          <w:rFonts w:ascii="Times New Roman" w:hAnsi="Times New Roman" w:cs="Times New Roman"/>
          <w:sz w:val="24"/>
          <w:szCs w:val="24"/>
        </w:rPr>
        <w:t xml:space="preserve">.   </w:t>
      </w:r>
      <w:r w:rsidR="00BD7B23" w:rsidRPr="00BD7B23">
        <w:rPr>
          <w:rFonts w:ascii="Times New Roman" w:hAnsi="Times New Roman" w:cs="Times New Roman"/>
          <w:sz w:val="24"/>
          <w:szCs w:val="24"/>
        </w:rPr>
        <w:t xml:space="preserve">We look forward to working with you this year! </w:t>
      </w:r>
    </w:p>
    <w:p w14:paraId="394C04AA" w14:textId="77777777" w:rsidR="00424110" w:rsidRPr="00BD7B23" w:rsidRDefault="00424110" w:rsidP="00F8231C">
      <w:pPr>
        <w:ind w:left="360" w:right="360"/>
        <w:rPr>
          <w:rFonts w:ascii="Times New Roman" w:hAnsi="Times New Roman" w:cs="Times New Roman"/>
          <w:sz w:val="24"/>
          <w:szCs w:val="24"/>
          <w:shd w:val="clear" w:color="auto" w:fill="FFFFFF"/>
        </w:rPr>
      </w:pPr>
    </w:p>
    <w:p w14:paraId="537099CA" w14:textId="60913348" w:rsidR="00F8231C" w:rsidRDefault="00BD7B23" w:rsidP="00F8231C">
      <w:pPr>
        <w:ind w:left="270" w:right="360"/>
        <w:rPr>
          <w:rFonts w:ascii="Times New Roman" w:hAnsi="Times New Roman" w:cs="Times New Roman"/>
          <w:sz w:val="24"/>
          <w:szCs w:val="24"/>
        </w:rPr>
      </w:pPr>
      <w:r w:rsidRPr="00BD7B23">
        <w:rPr>
          <w:rFonts w:ascii="Times New Roman" w:hAnsi="Times New Roman" w:cs="Times New Roman"/>
          <w:sz w:val="24"/>
          <w:szCs w:val="24"/>
        </w:rPr>
        <w:t xml:space="preserve"> </w:t>
      </w:r>
      <w:r w:rsidR="00F8231C" w:rsidRPr="00BD7B23">
        <w:rPr>
          <w:rFonts w:ascii="Times New Roman" w:hAnsi="Times New Roman" w:cs="Times New Roman"/>
          <w:sz w:val="24"/>
          <w:szCs w:val="24"/>
        </w:rPr>
        <w:t>Your partner in education,</w:t>
      </w:r>
    </w:p>
    <w:p w14:paraId="3E2495FC" w14:textId="0A96EF85" w:rsidR="00424110" w:rsidRPr="00424110" w:rsidRDefault="00424110" w:rsidP="00F8231C">
      <w:pPr>
        <w:ind w:left="270" w:right="360"/>
        <w:rPr>
          <w:rFonts w:ascii="Lucida Handwriting" w:hAnsi="Lucida Handwriting" w:cs="Times New Roman"/>
          <w:sz w:val="24"/>
          <w:szCs w:val="24"/>
        </w:rPr>
      </w:pPr>
      <w:r w:rsidRPr="00424110">
        <w:rPr>
          <w:rFonts w:ascii="Lucida Handwriting" w:hAnsi="Lucida Handwriting"/>
          <w:noProof/>
        </w:rPr>
        <w:drawing>
          <wp:anchor distT="0" distB="0" distL="114300" distR="114300" simplePos="0" relativeHeight="251669504" behindDoc="0" locked="0" layoutInCell="1" allowOverlap="1" wp14:anchorId="74DF9BA4" wp14:editId="1437186E">
            <wp:simplePos x="0" y="0"/>
            <wp:positionH relativeFrom="column">
              <wp:posOffset>4585335</wp:posOffset>
            </wp:positionH>
            <wp:positionV relativeFrom="paragraph">
              <wp:posOffset>13547</wp:posOffset>
            </wp:positionV>
            <wp:extent cx="1647825" cy="1647825"/>
            <wp:effectExtent l="0" t="0" r="9525" b="9525"/>
            <wp:wrapNone/>
            <wp:docPr id="6" name="Picture 6" descr="Image result for picture of painted hands wor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painted hands working toge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110">
        <w:rPr>
          <w:rFonts w:ascii="Lucida Handwriting" w:hAnsi="Lucida Handwriting" w:cs="Times New Roman"/>
          <w:sz w:val="24"/>
          <w:szCs w:val="24"/>
        </w:rPr>
        <w:t>Gary Hannah,</w:t>
      </w:r>
    </w:p>
    <w:p w14:paraId="31D92C5C" w14:textId="5C858D9F" w:rsidR="00424110" w:rsidRPr="00424110" w:rsidRDefault="00424110" w:rsidP="00F8231C">
      <w:pPr>
        <w:ind w:left="270" w:right="360"/>
        <w:rPr>
          <w:rFonts w:ascii="Lucida Handwriting" w:hAnsi="Lucida Handwriting" w:cs="Times New Roman"/>
          <w:sz w:val="24"/>
          <w:szCs w:val="24"/>
        </w:rPr>
      </w:pPr>
      <w:r w:rsidRPr="00424110">
        <w:rPr>
          <w:rFonts w:ascii="Lucida Handwriting" w:hAnsi="Lucida Handwriting" w:cs="Times New Roman"/>
          <w:sz w:val="24"/>
          <w:szCs w:val="24"/>
        </w:rPr>
        <w:t>Superintendent</w:t>
      </w:r>
    </w:p>
    <w:p w14:paraId="59235F6F" w14:textId="5EB8CC4B" w:rsidR="006803FE" w:rsidRDefault="006803FE" w:rsidP="00F8231C">
      <w:pPr>
        <w:ind w:left="270" w:right="360"/>
        <w:rPr>
          <w:rFonts w:ascii="Times New Roman" w:hAnsi="Times New Roman" w:cs="Times New Roman"/>
          <w:sz w:val="24"/>
          <w:szCs w:val="24"/>
        </w:rPr>
      </w:pPr>
    </w:p>
    <w:p w14:paraId="423E5575" w14:textId="77777777" w:rsidR="00F31A9A" w:rsidRDefault="00F31A9A" w:rsidP="00F8231C">
      <w:pPr>
        <w:ind w:left="270" w:right="360"/>
        <w:rPr>
          <w:rFonts w:ascii="Times New Roman" w:hAnsi="Times New Roman" w:cs="Times New Roman"/>
          <w:sz w:val="24"/>
          <w:szCs w:val="24"/>
        </w:rPr>
      </w:pPr>
    </w:p>
    <w:p w14:paraId="6C612FB6" w14:textId="77777777" w:rsidR="00F31A9A" w:rsidRDefault="00F31A9A" w:rsidP="00F8231C">
      <w:pPr>
        <w:ind w:left="270" w:right="360"/>
        <w:rPr>
          <w:rFonts w:ascii="Times New Roman" w:hAnsi="Times New Roman" w:cs="Times New Roman"/>
          <w:sz w:val="24"/>
          <w:szCs w:val="24"/>
        </w:rPr>
      </w:pPr>
    </w:p>
    <w:p w14:paraId="514A7238" w14:textId="04E3D7FC" w:rsidR="006803FE" w:rsidRDefault="006803FE" w:rsidP="00F8231C">
      <w:pPr>
        <w:ind w:left="270" w:right="360"/>
        <w:rPr>
          <w:rFonts w:ascii="Times New Roman" w:hAnsi="Times New Roman" w:cs="Times New Roman"/>
          <w:sz w:val="24"/>
          <w:szCs w:val="24"/>
        </w:rPr>
      </w:pPr>
    </w:p>
    <w:p w14:paraId="3D693A6E" w14:textId="029332F0" w:rsidR="00BD7B23" w:rsidRPr="00BD7B23" w:rsidRDefault="00BD7B23" w:rsidP="00F8231C">
      <w:pPr>
        <w:ind w:left="270" w:right="360"/>
        <w:rPr>
          <w:rFonts w:ascii="Times New Roman" w:hAnsi="Times New Roman" w:cs="Times New Roman"/>
          <w:sz w:val="24"/>
          <w:szCs w:val="24"/>
        </w:rPr>
      </w:pPr>
    </w:p>
    <w:p w14:paraId="2D8ACECE" w14:textId="77777777" w:rsidR="00424110" w:rsidRDefault="00F0373F" w:rsidP="00424110">
      <w:pPr>
        <w:rPr>
          <w:noProof/>
          <w:sz w:val="48"/>
          <w:szCs w:val="48"/>
        </w:rPr>
      </w:pPr>
      <w:r>
        <w:rPr>
          <w:rFonts w:ascii="Times New Roman" w:hAnsi="Times New Roman" w:cs="Times New Roman"/>
          <w:sz w:val="24"/>
          <w:szCs w:val="24"/>
        </w:rPr>
        <w:lastRenderedPageBreak/>
        <w:t xml:space="preserve"> </w:t>
      </w:r>
      <w:r w:rsidR="00BD7B23" w:rsidRPr="00BD7B23">
        <w:rPr>
          <w:rFonts w:ascii="Times New Roman" w:hAnsi="Times New Roman" w:cs="Times New Roman"/>
          <w:sz w:val="24"/>
          <w:szCs w:val="24"/>
        </w:rPr>
        <w:t xml:space="preserve"> </w:t>
      </w:r>
      <w:r w:rsidR="00424110" w:rsidRPr="009C227F">
        <w:rPr>
          <w:noProof/>
          <w:sz w:val="48"/>
          <w:szCs w:val="48"/>
        </w:rPr>
        <w:t>Director’s Message</w:t>
      </w:r>
    </w:p>
    <w:p w14:paraId="412C8516" w14:textId="77777777" w:rsidR="00424110" w:rsidRDefault="00424110" w:rsidP="00424110">
      <w:pPr>
        <w:rPr>
          <w:noProof/>
        </w:rPr>
      </w:pPr>
    </w:p>
    <w:p w14:paraId="63FA6512" w14:textId="77777777" w:rsidR="00424110" w:rsidRDefault="00424110" w:rsidP="00424110">
      <w:pPr>
        <w:rPr>
          <w:noProof/>
          <w:sz w:val="24"/>
          <w:szCs w:val="24"/>
        </w:rPr>
      </w:pPr>
      <w:r>
        <w:rPr>
          <w:noProof/>
          <w:sz w:val="24"/>
          <w:szCs w:val="24"/>
        </w:rPr>
        <w:t>Dear Early Childhood Family Member:</w:t>
      </w:r>
    </w:p>
    <w:p w14:paraId="180459B4" w14:textId="77777777" w:rsidR="00424110" w:rsidRDefault="00424110" w:rsidP="00424110">
      <w:pPr>
        <w:rPr>
          <w:noProof/>
          <w:sz w:val="24"/>
          <w:szCs w:val="24"/>
        </w:rPr>
      </w:pPr>
      <w:r>
        <w:rPr>
          <w:noProof/>
          <w:sz w:val="24"/>
          <w:szCs w:val="24"/>
        </w:rPr>
        <w:t>Thank you for enrolling your child in the Canton Public School District’s Early Childhood Education Program.  By choosing to have your child participate in our program, you have made a commitment to invest in your child’s education.</w:t>
      </w:r>
    </w:p>
    <w:p w14:paraId="79F21306" w14:textId="769DD18E" w:rsidR="00424110" w:rsidRDefault="00424110" w:rsidP="00424110">
      <w:pPr>
        <w:rPr>
          <w:noProof/>
          <w:sz w:val="24"/>
          <w:szCs w:val="24"/>
        </w:rPr>
      </w:pPr>
      <w:r>
        <w:rPr>
          <w:noProof/>
          <w:sz w:val="24"/>
          <w:szCs w:val="24"/>
        </w:rPr>
        <w:t xml:space="preserve">The purpose of this handbook is to help you understand this unique educational program, to explain the goals and objectives and to offer suggestions that will help you and your child be successful in the </w:t>
      </w:r>
      <w:r w:rsidR="00A11F7E">
        <w:rPr>
          <w:noProof/>
          <w:sz w:val="24"/>
          <w:szCs w:val="24"/>
        </w:rPr>
        <w:t>Kindergarten</w:t>
      </w:r>
      <w:r>
        <w:rPr>
          <w:noProof/>
          <w:sz w:val="24"/>
          <w:szCs w:val="24"/>
        </w:rPr>
        <w:t xml:space="preserve"> Program and throughout his or her educational matriculation.</w:t>
      </w:r>
    </w:p>
    <w:p w14:paraId="56D0B5B4" w14:textId="6DCD3DBE" w:rsidR="00424110" w:rsidRDefault="00424110" w:rsidP="00424110">
      <w:pPr>
        <w:rPr>
          <w:noProof/>
          <w:sz w:val="24"/>
          <w:szCs w:val="24"/>
        </w:rPr>
      </w:pPr>
      <w:r>
        <w:rPr>
          <w:noProof/>
          <w:sz w:val="24"/>
          <w:szCs w:val="24"/>
        </w:rPr>
        <w:t>We also want you to know we value your support and input.  Never hesit</w:t>
      </w:r>
      <w:r w:rsidR="00A11F7E">
        <w:rPr>
          <w:noProof/>
          <w:sz w:val="24"/>
          <w:szCs w:val="24"/>
        </w:rPr>
        <w:t>ate to contact a member of our E</w:t>
      </w:r>
      <w:r>
        <w:rPr>
          <w:noProof/>
          <w:sz w:val="24"/>
          <w:szCs w:val="24"/>
        </w:rPr>
        <w:t xml:space="preserve">arly Childhood team who can assist you during your child’s </w:t>
      </w:r>
      <w:r w:rsidR="00A11F7E">
        <w:rPr>
          <w:noProof/>
          <w:sz w:val="24"/>
          <w:szCs w:val="24"/>
        </w:rPr>
        <w:t>Kindergarten</w:t>
      </w:r>
      <w:r>
        <w:rPr>
          <w:noProof/>
          <w:sz w:val="24"/>
          <w:szCs w:val="24"/>
        </w:rPr>
        <w:t xml:space="preserve"> experience.  We are pleased to have you and your child as part of our school family.</w:t>
      </w:r>
    </w:p>
    <w:p w14:paraId="1FD7A338" w14:textId="77777777" w:rsidR="00424110" w:rsidRDefault="00424110" w:rsidP="00424110">
      <w:pPr>
        <w:rPr>
          <w:noProof/>
          <w:sz w:val="24"/>
          <w:szCs w:val="24"/>
        </w:rPr>
      </w:pPr>
      <w:r>
        <w:rPr>
          <w:noProof/>
          <w:sz w:val="24"/>
          <w:szCs w:val="24"/>
        </w:rPr>
        <w:t>On behalf of the entire Early Childhood team, we welcome your famiy to the program and we hope this first school year will be the beginning of a lifetime of learning.  Thank you for sharing your child with us!</w:t>
      </w:r>
    </w:p>
    <w:p w14:paraId="2E9D533E" w14:textId="77777777" w:rsidR="00424110" w:rsidRPr="00CA5EBC" w:rsidRDefault="00424110" w:rsidP="00424110">
      <w:pPr>
        <w:rPr>
          <w:rFonts w:ascii="Bradley Hand" w:hAnsi="Bradley Hand"/>
          <w:noProof/>
          <w:sz w:val="24"/>
          <w:szCs w:val="24"/>
        </w:rPr>
      </w:pPr>
    </w:p>
    <w:p w14:paraId="648F3854" w14:textId="0D20E20C" w:rsidR="00424110" w:rsidRPr="0092427E" w:rsidRDefault="00424110" w:rsidP="00424110">
      <w:pPr>
        <w:rPr>
          <w:rFonts w:ascii="Lucida Handwriting" w:hAnsi="Lucida Handwriting"/>
          <w:noProof/>
          <w:sz w:val="20"/>
          <w:szCs w:val="20"/>
        </w:rPr>
      </w:pPr>
      <w:r w:rsidRPr="0092427E">
        <w:rPr>
          <w:rFonts w:ascii="Lucida Handwriting" w:hAnsi="Lucida Handwriting"/>
          <w:noProof/>
          <w:sz w:val="20"/>
          <w:szCs w:val="20"/>
        </w:rPr>
        <w:t xml:space="preserve">Shoney </w:t>
      </w:r>
      <w:r w:rsidR="00A11F7E">
        <w:rPr>
          <w:rFonts w:ascii="Lucida Handwriting" w:hAnsi="Lucida Handwriting"/>
          <w:noProof/>
          <w:sz w:val="20"/>
          <w:szCs w:val="20"/>
        </w:rPr>
        <w:t xml:space="preserve">A. </w:t>
      </w:r>
      <w:r w:rsidRPr="0092427E">
        <w:rPr>
          <w:rFonts w:ascii="Lucida Handwriting" w:hAnsi="Lucida Handwriting"/>
          <w:noProof/>
          <w:sz w:val="20"/>
          <w:szCs w:val="20"/>
        </w:rPr>
        <w:t>Harris, Ed.S</w:t>
      </w:r>
    </w:p>
    <w:p w14:paraId="6570E14E" w14:textId="77777777" w:rsidR="00424110" w:rsidRDefault="00424110" w:rsidP="00424110">
      <w:pPr>
        <w:rPr>
          <w:rFonts w:ascii="Lucida Handwriting" w:hAnsi="Lucida Handwriting"/>
          <w:noProof/>
          <w:sz w:val="20"/>
          <w:szCs w:val="20"/>
        </w:rPr>
      </w:pPr>
      <w:r w:rsidRPr="0092427E">
        <w:rPr>
          <w:rFonts w:ascii="Lucida Handwriting" w:hAnsi="Lucida Handwriting"/>
          <w:noProof/>
          <w:sz w:val="20"/>
          <w:szCs w:val="20"/>
        </w:rPr>
        <w:t>Director of Literacy &amp; Early Childhood Education</w:t>
      </w:r>
    </w:p>
    <w:p w14:paraId="368051AA" w14:textId="77777777" w:rsidR="00424110" w:rsidRPr="0092427E" w:rsidRDefault="00424110" w:rsidP="00424110">
      <w:pPr>
        <w:rPr>
          <w:rFonts w:ascii="Lucida Handwriting" w:hAnsi="Lucida Handwriting"/>
          <w:noProof/>
          <w:sz w:val="20"/>
          <w:szCs w:val="20"/>
        </w:rPr>
      </w:pPr>
    </w:p>
    <w:p w14:paraId="73C9C8E9" w14:textId="77777777" w:rsidR="00424110" w:rsidRDefault="00424110" w:rsidP="00424110">
      <w:pPr>
        <w:rPr>
          <w:noProof/>
        </w:rPr>
      </w:pPr>
      <w:r>
        <w:rPr>
          <w:noProof/>
        </w:rPr>
        <w:tab/>
      </w:r>
      <w:r>
        <w:rPr>
          <w:noProof/>
        </w:rPr>
        <w:tab/>
      </w:r>
      <w:r>
        <w:rPr>
          <w:noProof/>
        </w:rPr>
        <w:tab/>
      </w:r>
      <w:r>
        <w:rPr>
          <w:noProof/>
        </w:rPr>
        <w:tab/>
      </w:r>
      <w:r>
        <w:rPr>
          <w:noProof/>
        </w:rPr>
        <w:tab/>
      </w:r>
    </w:p>
    <w:p w14:paraId="1F2D90E7" w14:textId="77777777" w:rsidR="00424110" w:rsidRDefault="00424110" w:rsidP="00424110">
      <w:pPr>
        <w:rPr>
          <w:noProof/>
        </w:rPr>
      </w:pPr>
    </w:p>
    <w:p w14:paraId="4A44AB9F" w14:textId="56A1E44E" w:rsidR="00BD7B23" w:rsidRDefault="00424110" w:rsidP="00BD7B23">
      <w:pPr>
        <w:spacing w:line="240" w:lineRule="auto"/>
        <w:ind w:left="270" w:right="360"/>
        <w:rPr>
          <w:rFonts w:ascii="Times New Roman" w:hAnsi="Times New Roman" w:cs="Times New Roman"/>
          <w:sz w:val="24"/>
          <w:szCs w:val="24"/>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drawing>
          <wp:inline distT="0" distB="0" distL="0" distR="0" wp14:anchorId="0FCA2CF8" wp14:editId="5A2BE675">
            <wp:extent cx="1633220" cy="1430461"/>
            <wp:effectExtent l="0" t="0" r="5080" b="0"/>
            <wp:docPr id="38" name="Picture 38" descr="Free Classroom Clipart For Teachers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Classroom Clipart For Teachers - Cliparts.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0578" cy="1445664"/>
                    </a:xfrm>
                    <a:prstGeom prst="rect">
                      <a:avLst/>
                    </a:prstGeom>
                    <a:noFill/>
                    <a:ln>
                      <a:noFill/>
                    </a:ln>
                  </pic:spPr>
                </pic:pic>
              </a:graphicData>
            </a:graphic>
          </wp:inline>
        </w:drawing>
      </w:r>
      <w:r>
        <w:rPr>
          <w:noProof/>
        </w:rPr>
        <w:br w:type="page"/>
      </w:r>
    </w:p>
    <w:p w14:paraId="13EFD7AA" w14:textId="5DBB6B5F" w:rsidR="00BD7B23" w:rsidRPr="00BD7B23" w:rsidRDefault="00BD7B23" w:rsidP="009636F4">
      <w:pPr>
        <w:spacing w:line="240" w:lineRule="auto"/>
        <w:ind w:left="270" w:right="360"/>
        <w:jc w:val="center"/>
        <w:rPr>
          <w:rFonts w:ascii="Times New Roman" w:hAnsi="Times New Roman" w:cs="Times New Roman"/>
          <w:b/>
          <w:sz w:val="48"/>
          <w:szCs w:val="48"/>
        </w:rPr>
      </w:pPr>
      <w:r w:rsidRPr="00BD7B23">
        <w:rPr>
          <w:rFonts w:ascii="Times New Roman" w:hAnsi="Times New Roman" w:cs="Times New Roman"/>
          <w:b/>
          <w:sz w:val="48"/>
          <w:szCs w:val="48"/>
        </w:rPr>
        <w:lastRenderedPageBreak/>
        <w:t>WHAT IS KINDERGARTEN?</w:t>
      </w:r>
    </w:p>
    <w:p w14:paraId="52364519" w14:textId="4EC963A9" w:rsidR="00BD7B23" w:rsidRPr="00BD7B23" w:rsidRDefault="00BD7B23" w:rsidP="00BD7B23">
      <w:pPr>
        <w:spacing w:line="240" w:lineRule="auto"/>
        <w:ind w:left="270" w:right="360"/>
        <w:rPr>
          <w:rFonts w:ascii="Times New Roman" w:hAnsi="Times New Roman" w:cs="Times New Roman"/>
          <w:sz w:val="24"/>
          <w:szCs w:val="24"/>
        </w:rPr>
      </w:pPr>
    </w:p>
    <w:p w14:paraId="0E0A3E13" w14:textId="66C47C4F" w:rsidR="00F8231C" w:rsidRDefault="00CD0B69" w:rsidP="00AE5ED0">
      <w:pPr>
        <w:rPr>
          <w:rFonts w:ascii="Times New Roman" w:hAnsi="Times New Roman" w:cs="Times New Roman"/>
          <w:b/>
          <w:sz w:val="32"/>
          <w:szCs w:val="32"/>
        </w:rPr>
      </w:pPr>
      <w:r>
        <w:rPr>
          <w:noProof/>
        </w:rPr>
        <mc:AlternateContent>
          <mc:Choice Requires="wps">
            <w:drawing>
              <wp:inline distT="0" distB="0" distL="0" distR="0" wp14:anchorId="248A3F6B" wp14:editId="66AFAB55">
                <wp:extent cx="304800" cy="304800"/>
                <wp:effectExtent l="0" t="0" r="0" b="0"/>
                <wp:docPr id="8" name="AutoShape 10"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8FB56" id="AutoShape 10"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1AE1D3D8" wp14:editId="657313C0">
            <wp:extent cx="5267325" cy="3333750"/>
            <wp:effectExtent l="0" t="0" r="9525" b="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333750"/>
                    </a:xfrm>
                    <a:prstGeom prst="rect">
                      <a:avLst/>
                    </a:prstGeom>
                    <a:noFill/>
                    <a:ln>
                      <a:noFill/>
                    </a:ln>
                  </pic:spPr>
                </pic:pic>
              </a:graphicData>
            </a:graphic>
          </wp:inline>
        </w:drawing>
      </w:r>
    </w:p>
    <w:p w14:paraId="333959C9" w14:textId="34908E86" w:rsidR="009636F4" w:rsidRPr="00941240" w:rsidRDefault="00CD0B69" w:rsidP="00941240">
      <w:pPr>
        <w:spacing w:after="0" w:line="240" w:lineRule="auto"/>
        <w:jc w:val="center"/>
        <w:rPr>
          <w:rFonts w:ascii="Times New Roman" w:eastAsia="Times New Roman" w:hAnsi="Times New Roman" w:cs="Times New Roman"/>
          <w:sz w:val="24"/>
          <w:szCs w:val="24"/>
        </w:rPr>
      </w:pPr>
      <w:r>
        <w:rPr>
          <w:noProof/>
        </w:rPr>
        <mc:AlternateContent>
          <mc:Choice Requires="wps">
            <w:drawing>
              <wp:inline distT="0" distB="0" distL="0" distR="0" wp14:anchorId="28B872D6" wp14:editId="471A5282">
                <wp:extent cx="304800" cy="304800"/>
                <wp:effectExtent l="0" t="0" r="0" b="0"/>
                <wp:docPr id="20"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85AB6"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863D4">
        <w:rPr>
          <w:noProof/>
        </w:rPr>
        <mc:AlternateContent>
          <mc:Choice Requires="wps">
            <w:drawing>
              <wp:inline distT="0" distB="0" distL="0" distR="0" wp14:anchorId="60423D38" wp14:editId="683384C7">
                <wp:extent cx="304800" cy="30480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AE1B3"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C295A9" w14:textId="15066B0E" w:rsidR="006803FE" w:rsidRPr="00B60DE0" w:rsidRDefault="00CD0B69" w:rsidP="00AE5ED0">
      <w:pPr>
        <w:rPr>
          <w:rFonts w:ascii="Times New Roman" w:hAnsi="Times New Roman" w:cs="Times New Roman"/>
          <w:i/>
          <w:sz w:val="32"/>
          <w:szCs w:val="32"/>
        </w:rPr>
      </w:pPr>
      <w:r>
        <w:rPr>
          <w:noProof/>
        </w:rPr>
        <mc:AlternateContent>
          <mc:Choice Requires="wps">
            <w:drawing>
              <wp:inline distT="0" distB="0" distL="0" distR="0" wp14:anchorId="75EA22E0" wp14:editId="3248E31D">
                <wp:extent cx="304800" cy="304800"/>
                <wp:effectExtent l="0" t="0" r="0" b="0"/>
                <wp:docPr id="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2686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803FE" w:rsidRPr="00B60DE0">
        <w:rPr>
          <w:rFonts w:ascii="Times New Roman" w:hAnsi="Times New Roman" w:cs="Times New Roman"/>
          <w:i/>
          <w:sz w:val="32"/>
          <w:szCs w:val="32"/>
        </w:rPr>
        <w:t xml:space="preserve">Kindergarten is a program designed to meet the needs of children ages 5 or 6.  It offers the opportunity to build a solid foundation for academic, social, physical, emotional, and motor development. To build this foundation, children are prepared using the Mississippi College Career Readiness Standards for developmental readiness and academic readiness. </w:t>
      </w:r>
      <w:r w:rsidR="009636F4" w:rsidRPr="00B60DE0">
        <w:rPr>
          <w:rFonts w:ascii="Times New Roman" w:hAnsi="Times New Roman" w:cs="Times New Roman"/>
          <w:i/>
          <w:sz w:val="32"/>
          <w:szCs w:val="32"/>
        </w:rPr>
        <w:t xml:space="preserve"> Through whole class, small </w:t>
      </w:r>
      <w:r w:rsidR="00B14253">
        <w:rPr>
          <w:rFonts w:ascii="Times New Roman" w:hAnsi="Times New Roman" w:cs="Times New Roman"/>
          <w:i/>
          <w:sz w:val="32"/>
          <w:szCs w:val="32"/>
        </w:rPr>
        <w:t>group</w:t>
      </w:r>
      <w:r w:rsidR="009636F4" w:rsidRPr="00B60DE0">
        <w:rPr>
          <w:rFonts w:ascii="Times New Roman" w:hAnsi="Times New Roman" w:cs="Times New Roman"/>
          <w:i/>
          <w:sz w:val="32"/>
          <w:szCs w:val="32"/>
        </w:rPr>
        <w:t xml:space="preserve">, partner, and individual learning activities, kindergarteners will develop into successful, independent learners who are well-prepared for first grade and beyond. </w:t>
      </w:r>
    </w:p>
    <w:p w14:paraId="3DD49A72" w14:textId="31074178" w:rsidR="009636F4" w:rsidRDefault="009636F4" w:rsidP="00AE5ED0">
      <w:pPr>
        <w:rPr>
          <w:rFonts w:ascii="Times New Roman" w:hAnsi="Times New Roman" w:cs="Times New Roman"/>
          <w:b/>
          <w:sz w:val="32"/>
          <w:szCs w:val="32"/>
        </w:rPr>
      </w:pPr>
    </w:p>
    <w:p w14:paraId="05F0FE22" w14:textId="77777777" w:rsidR="00424110" w:rsidRDefault="00424110" w:rsidP="00AE5ED0">
      <w:pPr>
        <w:rPr>
          <w:rFonts w:ascii="Times New Roman" w:hAnsi="Times New Roman" w:cs="Times New Roman"/>
          <w:b/>
          <w:sz w:val="32"/>
          <w:szCs w:val="32"/>
        </w:rPr>
      </w:pPr>
    </w:p>
    <w:p w14:paraId="550B74F2" w14:textId="77777777" w:rsidR="00CD0B69" w:rsidRDefault="00CD0B69" w:rsidP="00CD0B69">
      <w:pPr>
        <w:rPr>
          <w:rFonts w:ascii="Times New Roman" w:hAnsi="Times New Roman" w:cs="Times New Roman"/>
          <w:b/>
          <w:sz w:val="32"/>
          <w:szCs w:val="32"/>
        </w:rPr>
      </w:pPr>
    </w:p>
    <w:p w14:paraId="0E13ADBA" w14:textId="77777777" w:rsidR="00CD0B69" w:rsidRDefault="00CD0B69" w:rsidP="00CD0B69">
      <w:pPr>
        <w:rPr>
          <w:rFonts w:ascii="Times New Roman" w:hAnsi="Times New Roman" w:cs="Times New Roman"/>
          <w:b/>
          <w:sz w:val="32"/>
          <w:szCs w:val="32"/>
        </w:rPr>
      </w:pPr>
    </w:p>
    <w:p w14:paraId="2695F0DA" w14:textId="77777777" w:rsidR="00CD0B69" w:rsidRDefault="00CD0B69" w:rsidP="00CD0B69">
      <w:pPr>
        <w:rPr>
          <w:rFonts w:ascii="Times New Roman" w:hAnsi="Times New Roman" w:cs="Times New Roman"/>
          <w:b/>
          <w:sz w:val="32"/>
          <w:szCs w:val="32"/>
        </w:rPr>
      </w:pPr>
    </w:p>
    <w:p w14:paraId="4692F63B" w14:textId="77777777" w:rsidR="00CD0B69" w:rsidRDefault="00CD0B69" w:rsidP="00CD0B69">
      <w:pPr>
        <w:rPr>
          <w:rFonts w:ascii="Times New Roman" w:hAnsi="Times New Roman" w:cs="Times New Roman"/>
          <w:b/>
          <w:sz w:val="32"/>
          <w:szCs w:val="32"/>
        </w:rPr>
      </w:pPr>
    </w:p>
    <w:p w14:paraId="5321DF1C" w14:textId="61459C88" w:rsidR="003639C1" w:rsidRDefault="00FC052F" w:rsidP="00CD0B69">
      <w:pPr>
        <w:rPr>
          <w:rFonts w:ascii="Times New Roman" w:hAnsi="Times New Roman" w:cs="Times New Roman"/>
          <w:b/>
          <w:sz w:val="32"/>
          <w:szCs w:val="32"/>
        </w:rPr>
      </w:pPr>
      <w:r w:rsidRPr="00961971">
        <w:rPr>
          <w:rFonts w:ascii="Times New Roman" w:hAnsi="Times New Roman" w:cs="Times New Roman"/>
          <w:noProof/>
          <w:sz w:val="24"/>
          <w:szCs w:val="24"/>
        </w:rPr>
        <mc:AlternateContent>
          <mc:Choice Requires="wpg">
            <w:drawing>
              <wp:anchor distT="45720" distB="45720" distL="182880" distR="182880" simplePos="0" relativeHeight="251671552" behindDoc="0" locked="0" layoutInCell="1" allowOverlap="1" wp14:anchorId="3D6295C1" wp14:editId="2DA1EB6D">
                <wp:simplePos x="0" y="0"/>
                <wp:positionH relativeFrom="margin">
                  <wp:posOffset>-177800</wp:posOffset>
                </wp:positionH>
                <wp:positionV relativeFrom="topMargin">
                  <wp:posOffset>652780</wp:posOffset>
                </wp:positionV>
                <wp:extent cx="2893060" cy="618490"/>
                <wp:effectExtent l="0" t="0" r="2540" b="16510"/>
                <wp:wrapSquare wrapText="bothSides"/>
                <wp:docPr id="198" name="Group 198"/>
                <wp:cNvGraphicFramePr/>
                <a:graphic xmlns:a="http://schemas.openxmlformats.org/drawingml/2006/main">
                  <a:graphicData uri="http://schemas.microsoft.com/office/word/2010/wordprocessingGroup">
                    <wpg:wgp>
                      <wpg:cNvGrpSpPr/>
                      <wpg:grpSpPr>
                        <a:xfrm>
                          <a:off x="0" y="0"/>
                          <a:ext cx="2893060" cy="618490"/>
                          <a:chOff x="0" y="0"/>
                          <a:chExt cx="3567448" cy="3523656"/>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854E0" w14:textId="77777777" w:rsidR="00961971" w:rsidRDefault="0096197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3"/>
                            <a:ext cx="3201556" cy="32709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4D93A" w14:textId="682F83BD" w:rsidR="00961971" w:rsidRDefault="00961971">
                              <w:pPr>
                                <w:rPr>
                                  <w:caps/>
                                  <w:color w:val="4472C4" w:themeColor="accent1"/>
                                  <w:sz w:val="26"/>
                                  <w:szCs w:val="26"/>
                                </w:rPr>
                              </w:pPr>
                              <w:r>
                                <w:rPr>
                                  <w:caps/>
                                  <w:color w:val="4472C4" w:themeColor="accent1"/>
                                  <w:sz w:val="26"/>
                                  <w:szCs w:val="26"/>
                                </w:rPr>
                                <w:t>SECTION 1</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295C1" id="Group 198" o:spid="_x0000_s1026" style="position:absolute;margin-left:-14pt;margin-top:51.4pt;width:227.8pt;height:48.7pt;z-index:251671552;mso-wrap-distance-left:14.4pt;mso-wrap-distance-top:3.6pt;mso-wrap-distance-right:14.4pt;mso-wrap-distance-bottom:3.6pt;mso-position-horizontal-relative:margin;mso-position-vertical-relative:top-margin-area;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29E854E0" w14:textId="77777777" w:rsidR="00961971" w:rsidRDefault="00961971">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384D93A" w14:textId="682F83BD" w:rsidR="00961971" w:rsidRDefault="00961971">
                        <w:pPr>
                          <w:rPr>
                            <w:caps/>
                            <w:color w:val="4472C4" w:themeColor="accent1"/>
                            <w:sz w:val="26"/>
                            <w:szCs w:val="26"/>
                          </w:rPr>
                        </w:pPr>
                        <w:r>
                          <w:rPr>
                            <w:caps/>
                            <w:color w:val="4472C4" w:themeColor="accent1"/>
                            <w:sz w:val="26"/>
                            <w:szCs w:val="26"/>
                          </w:rPr>
                          <w:t>SECTION 1</w:t>
                        </w:r>
                      </w:p>
                    </w:txbxContent>
                  </v:textbox>
                </v:shape>
                <w10:wrap type="square" anchorx="margin" anchory="margin"/>
              </v:group>
            </w:pict>
          </mc:Fallback>
        </mc:AlternateContent>
      </w:r>
      <w:r w:rsidR="003639C1">
        <w:rPr>
          <w:rFonts w:ascii="Times New Roman" w:hAnsi="Times New Roman" w:cs="Times New Roman"/>
          <w:b/>
          <w:sz w:val="32"/>
          <w:szCs w:val="32"/>
        </w:rPr>
        <w:t>KINDERGARTEN PROGRAM</w:t>
      </w:r>
      <w:r w:rsidR="00664100">
        <w:rPr>
          <w:rFonts w:ascii="Times New Roman" w:hAnsi="Times New Roman" w:cs="Times New Roman"/>
          <w:b/>
          <w:sz w:val="32"/>
          <w:szCs w:val="32"/>
        </w:rPr>
        <w:t xml:space="preserve"> GOALS</w:t>
      </w:r>
    </w:p>
    <w:p w14:paraId="1FD47CAE" w14:textId="62F10170" w:rsidR="003639C1" w:rsidRDefault="003639C1" w:rsidP="00AE5ED0">
      <w:pPr>
        <w:rPr>
          <w:rFonts w:ascii="Times New Roman" w:hAnsi="Times New Roman" w:cs="Times New Roman"/>
          <w:b/>
          <w:sz w:val="32"/>
          <w:szCs w:val="32"/>
        </w:rPr>
      </w:pPr>
      <w:r>
        <w:rPr>
          <w:noProof/>
        </w:rPr>
        <w:drawing>
          <wp:anchor distT="0" distB="0" distL="114300" distR="114300" simplePos="0" relativeHeight="251691008" behindDoc="0" locked="0" layoutInCell="1" allowOverlap="1" wp14:anchorId="467A7C2F" wp14:editId="5E6F9A28">
            <wp:simplePos x="0" y="0"/>
            <wp:positionH relativeFrom="column">
              <wp:posOffset>1847850</wp:posOffset>
            </wp:positionH>
            <wp:positionV relativeFrom="paragraph">
              <wp:posOffset>6985</wp:posOffset>
            </wp:positionV>
            <wp:extent cx="2428875" cy="1885950"/>
            <wp:effectExtent l="0" t="0" r="9525" b="0"/>
            <wp:wrapNone/>
            <wp:docPr id="28" name="Picture 28" descr="Image result for cartoon diverse kindergarteners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diverse kindergarteners lear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C8F14" w14:textId="62FECFA4" w:rsidR="003639C1" w:rsidRDefault="003639C1" w:rsidP="00AE5ED0">
      <w:pPr>
        <w:rPr>
          <w:rFonts w:ascii="Times New Roman" w:hAnsi="Times New Roman" w:cs="Times New Roman"/>
          <w:b/>
          <w:sz w:val="32"/>
          <w:szCs w:val="32"/>
        </w:rPr>
      </w:pPr>
    </w:p>
    <w:p w14:paraId="32BB40ED" w14:textId="70575F54" w:rsidR="003639C1" w:rsidRDefault="003639C1" w:rsidP="00AE5ED0">
      <w:pPr>
        <w:rPr>
          <w:rFonts w:ascii="Times New Roman" w:hAnsi="Times New Roman" w:cs="Times New Roman"/>
          <w:b/>
          <w:sz w:val="32"/>
          <w:szCs w:val="32"/>
        </w:rPr>
      </w:pPr>
    </w:p>
    <w:p w14:paraId="7B6BA227" w14:textId="6B38A016" w:rsidR="003639C1" w:rsidRDefault="003639C1" w:rsidP="00AE5ED0">
      <w:pPr>
        <w:rPr>
          <w:rFonts w:ascii="Times New Roman" w:hAnsi="Times New Roman" w:cs="Times New Roman"/>
          <w:b/>
          <w:sz w:val="32"/>
          <w:szCs w:val="32"/>
        </w:rPr>
      </w:pPr>
    </w:p>
    <w:p w14:paraId="766257D0" w14:textId="77777777" w:rsidR="003639C1" w:rsidRDefault="003639C1" w:rsidP="00AE5ED0">
      <w:pPr>
        <w:rPr>
          <w:rFonts w:ascii="Times New Roman" w:hAnsi="Times New Roman" w:cs="Times New Roman"/>
          <w:b/>
          <w:sz w:val="32"/>
          <w:szCs w:val="32"/>
        </w:rPr>
      </w:pPr>
    </w:p>
    <w:p w14:paraId="3C4B71A4" w14:textId="77777777" w:rsidR="003639C1" w:rsidRDefault="003639C1" w:rsidP="00AE5ED0">
      <w:pPr>
        <w:rPr>
          <w:rFonts w:ascii="Times New Roman" w:hAnsi="Times New Roman" w:cs="Times New Roman"/>
          <w:b/>
          <w:sz w:val="32"/>
          <w:szCs w:val="32"/>
        </w:rPr>
      </w:pPr>
    </w:p>
    <w:p w14:paraId="268F9F98" w14:textId="634FE7FF" w:rsidR="004A6571" w:rsidRDefault="00A708D7" w:rsidP="004A6571">
      <w:pPr>
        <w:pStyle w:val="ListParagraph"/>
        <w:numPr>
          <w:ilvl w:val="0"/>
          <w:numId w:val="19"/>
        </w:numPr>
        <w:rPr>
          <w:rFonts w:ascii="Times New Roman" w:hAnsi="Times New Roman" w:cs="Times New Roman"/>
          <w:b/>
          <w:sz w:val="32"/>
          <w:szCs w:val="32"/>
        </w:rPr>
      </w:pPr>
      <w:r>
        <w:rPr>
          <w:rFonts w:ascii="Times New Roman" w:hAnsi="Times New Roman" w:cs="Times New Roman"/>
          <w:b/>
          <w:sz w:val="32"/>
          <w:szCs w:val="32"/>
        </w:rPr>
        <w:t>One of t</w:t>
      </w:r>
      <w:r w:rsidR="003639C1" w:rsidRPr="004A6571">
        <w:rPr>
          <w:rFonts w:ascii="Times New Roman" w:hAnsi="Times New Roman" w:cs="Times New Roman"/>
          <w:b/>
          <w:sz w:val="32"/>
          <w:szCs w:val="32"/>
        </w:rPr>
        <w:t>he kindergarten program</w:t>
      </w:r>
      <w:r>
        <w:rPr>
          <w:rFonts w:ascii="Times New Roman" w:hAnsi="Times New Roman" w:cs="Times New Roman"/>
          <w:b/>
          <w:sz w:val="32"/>
          <w:szCs w:val="32"/>
        </w:rPr>
        <w:t>’s goals</w:t>
      </w:r>
      <w:r w:rsidR="004A6571" w:rsidRPr="004A6571">
        <w:rPr>
          <w:rFonts w:ascii="Times New Roman" w:hAnsi="Times New Roman" w:cs="Times New Roman"/>
          <w:b/>
          <w:sz w:val="32"/>
          <w:szCs w:val="32"/>
        </w:rPr>
        <w:t xml:space="preserve"> is to prepare students to be READY </w:t>
      </w:r>
      <w:r w:rsidR="003639C1" w:rsidRPr="004A6571">
        <w:rPr>
          <w:rFonts w:ascii="Times New Roman" w:hAnsi="Times New Roman" w:cs="Times New Roman"/>
          <w:b/>
          <w:sz w:val="32"/>
          <w:szCs w:val="32"/>
        </w:rPr>
        <w:t>in f</w:t>
      </w:r>
      <w:r w:rsidR="00243223">
        <w:rPr>
          <w:rFonts w:ascii="Times New Roman" w:hAnsi="Times New Roman" w:cs="Times New Roman"/>
          <w:b/>
          <w:sz w:val="32"/>
          <w:szCs w:val="32"/>
        </w:rPr>
        <w:t>our</w:t>
      </w:r>
      <w:r w:rsidR="003639C1" w:rsidRPr="004A6571">
        <w:rPr>
          <w:rFonts w:ascii="Times New Roman" w:hAnsi="Times New Roman" w:cs="Times New Roman"/>
          <w:b/>
          <w:sz w:val="32"/>
          <w:szCs w:val="32"/>
        </w:rPr>
        <w:t xml:space="preserve"> areas:</w:t>
      </w:r>
    </w:p>
    <w:p w14:paraId="60AE20E0" w14:textId="77777777" w:rsidR="004A6571" w:rsidRDefault="004A6571" w:rsidP="004A6571">
      <w:pPr>
        <w:pStyle w:val="ListParagraph"/>
        <w:rPr>
          <w:rFonts w:ascii="Times New Roman" w:hAnsi="Times New Roman" w:cs="Times New Roman"/>
          <w:b/>
          <w:sz w:val="32"/>
          <w:szCs w:val="32"/>
        </w:rPr>
      </w:pPr>
    </w:p>
    <w:p w14:paraId="3FA5DD24" w14:textId="0E5E2985" w:rsidR="003639C1" w:rsidRPr="004A6571" w:rsidRDefault="004A6571" w:rsidP="004A6571">
      <w:pPr>
        <w:pStyle w:val="ListParagraph"/>
        <w:rPr>
          <w:rFonts w:ascii="Times New Roman" w:hAnsi="Times New Roman" w:cs="Times New Roman"/>
          <w:b/>
          <w:sz w:val="32"/>
          <w:szCs w:val="32"/>
        </w:rPr>
      </w:pPr>
      <w:r>
        <w:rPr>
          <w:rFonts w:ascii="Times New Roman" w:hAnsi="Times New Roman" w:cs="Times New Roman"/>
          <w:b/>
          <w:sz w:val="24"/>
          <w:szCs w:val="24"/>
        </w:rPr>
        <w:t xml:space="preserve">1. </w:t>
      </w:r>
      <w:r w:rsidR="003639C1" w:rsidRPr="004A6571">
        <w:rPr>
          <w:rFonts w:ascii="Times New Roman" w:hAnsi="Times New Roman" w:cs="Times New Roman"/>
          <w:b/>
          <w:sz w:val="24"/>
          <w:szCs w:val="24"/>
        </w:rPr>
        <w:t>Academic Development</w:t>
      </w:r>
    </w:p>
    <w:p w14:paraId="33B1166E" w14:textId="4DB70296"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thinking and learning strategies</w:t>
      </w:r>
    </w:p>
    <w:p w14:paraId="00EB0558" w14:textId="4345A5C6"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awareness of language and literacy</w:t>
      </w:r>
    </w:p>
    <w:p w14:paraId="570C3B2C" w14:textId="706A34AC"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listening, speaking, and reading abilities</w:t>
      </w:r>
    </w:p>
    <w:p w14:paraId="4BBD5242" w14:textId="6F21E285"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writing abilities</w:t>
      </w:r>
    </w:p>
    <w:p w14:paraId="01FC04DA" w14:textId="265B6973"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number, spatial, and statistical sense</w:t>
      </w:r>
    </w:p>
    <w:p w14:paraId="1BE9268A" w14:textId="43C04AAC"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sense of relationships and patterns</w:t>
      </w:r>
    </w:p>
    <w:p w14:paraId="42FD8F23" w14:textId="30DB2AE2" w:rsid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an understanding of the world around them</w:t>
      </w:r>
    </w:p>
    <w:p w14:paraId="454A4334" w14:textId="3EC68C83" w:rsidR="003639C1" w:rsidRDefault="003639C1" w:rsidP="003639C1">
      <w:pPr>
        <w:pStyle w:val="ListParagraph"/>
        <w:ind w:left="1440"/>
        <w:rPr>
          <w:rFonts w:ascii="Times New Roman" w:hAnsi="Times New Roman" w:cs="Times New Roman"/>
          <w:b/>
          <w:sz w:val="32"/>
          <w:szCs w:val="32"/>
        </w:rPr>
      </w:pPr>
    </w:p>
    <w:p w14:paraId="2AA414F9" w14:textId="73C56EE5" w:rsidR="004A6571" w:rsidRDefault="003639C1" w:rsidP="004A6571">
      <w:pPr>
        <w:pStyle w:val="ListParagraph"/>
        <w:numPr>
          <w:ilvl w:val="0"/>
          <w:numId w:val="17"/>
        </w:numPr>
        <w:rPr>
          <w:rFonts w:ascii="Times New Roman" w:hAnsi="Times New Roman" w:cs="Times New Roman"/>
          <w:b/>
          <w:sz w:val="24"/>
          <w:szCs w:val="24"/>
        </w:rPr>
      </w:pPr>
      <w:r w:rsidRPr="003639C1">
        <w:rPr>
          <w:rFonts w:ascii="Times New Roman" w:hAnsi="Times New Roman" w:cs="Times New Roman"/>
          <w:b/>
          <w:sz w:val="24"/>
          <w:szCs w:val="24"/>
        </w:rPr>
        <w:t>Social and Emotional Development</w:t>
      </w:r>
    </w:p>
    <w:p w14:paraId="4AD01707" w14:textId="77777777" w:rsidR="004A6571" w:rsidRPr="004A6571" w:rsidRDefault="003639C1" w:rsidP="004A6571">
      <w:pPr>
        <w:pStyle w:val="ListParagraph"/>
        <w:numPr>
          <w:ilvl w:val="1"/>
          <w:numId w:val="17"/>
        </w:numPr>
        <w:rPr>
          <w:rFonts w:ascii="Times New Roman" w:hAnsi="Times New Roman" w:cs="Times New Roman"/>
          <w:b/>
          <w:sz w:val="24"/>
          <w:szCs w:val="24"/>
        </w:rPr>
      </w:pPr>
      <w:r w:rsidRPr="004A6571">
        <w:rPr>
          <w:rFonts w:ascii="Times New Roman" w:hAnsi="Times New Roman" w:cs="Times New Roman"/>
          <w:sz w:val="24"/>
          <w:szCs w:val="24"/>
        </w:rPr>
        <w:t>Develop a positive and realistic self-concept</w:t>
      </w:r>
    </w:p>
    <w:p w14:paraId="65023F9B" w14:textId="77777777" w:rsidR="004A6571" w:rsidRPr="004A6571" w:rsidRDefault="003639C1" w:rsidP="004A6571">
      <w:pPr>
        <w:pStyle w:val="ListParagraph"/>
        <w:numPr>
          <w:ilvl w:val="1"/>
          <w:numId w:val="17"/>
        </w:numPr>
        <w:rPr>
          <w:rFonts w:ascii="Times New Roman" w:hAnsi="Times New Roman" w:cs="Times New Roman"/>
          <w:b/>
          <w:sz w:val="24"/>
          <w:szCs w:val="24"/>
        </w:rPr>
      </w:pPr>
      <w:r w:rsidRPr="004A6571">
        <w:rPr>
          <w:rFonts w:ascii="Times New Roman" w:hAnsi="Times New Roman" w:cs="Times New Roman"/>
          <w:sz w:val="24"/>
          <w:szCs w:val="24"/>
        </w:rPr>
        <w:t>Develop independence</w:t>
      </w:r>
    </w:p>
    <w:p w14:paraId="18485E8C" w14:textId="54629530" w:rsidR="003639C1" w:rsidRPr="004A6571" w:rsidRDefault="003639C1" w:rsidP="004A6571">
      <w:pPr>
        <w:pStyle w:val="ListParagraph"/>
        <w:numPr>
          <w:ilvl w:val="1"/>
          <w:numId w:val="17"/>
        </w:numPr>
        <w:rPr>
          <w:rFonts w:ascii="Times New Roman" w:hAnsi="Times New Roman" w:cs="Times New Roman"/>
          <w:b/>
          <w:sz w:val="24"/>
          <w:szCs w:val="24"/>
        </w:rPr>
      </w:pPr>
      <w:r w:rsidRPr="004A6571">
        <w:rPr>
          <w:rFonts w:ascii="Times New Roman" w:hAnsi="Times New Roman" w:cs="Times New Roman"/>
          <w:sz w:val="24"/>
          <w:szCs w:val="24"/>
        </w:rPr>
        <w:t>Share, co-operate and learn from others</w:t>
      </w:r>
    </w:p>
    <w:p w14:paraId="3E24174C" w14:textId="77777777" w:rsidR="003639C1" w:rsidRDefault="003639C1" w:rsidP="003639C1">
      <w:pPr>
        <w:pStyle w:val="ListParagraph"/>
        <w:ind w:left="1440"/>
        <w:rPr>
          <w:rFonts w:ascii="Times New Roman" w:hAnsi="Times New Roman" w:cs="Times New Roman"/>
          <w:b/>
          <w:sz w:val="24"/>
          <w:szCs w:val="24"/>
        </w:rPr>
      </w:pPr>
    </w:p>
    <w:p w14:paraId="76824C83" w14:textId="428894C0" w:rsidR="003639C1" w:rsidRPr="004A6571" w:rsidRDefault="003639C1" w:rsidP="004A6571">
      <w:pPr>
        <w:pStyle w:val="ListParagraph"/>
        <w:numPr>
          <w:ilvl w:val="0"/>
          <w:numId w:val="17"/>
        </w:numPr>
        <w:rPr>
          <w:rFonts w:ascii="Times New Roman" w:hAnsi="Times New Roman" w:cs="Times New Roman"/>
          <w:b/>
          <w:sz w:val="24"/>
          <w:szCs w:val="24"/>
        </w:rPr>
      </w:pPr>
      <w:r w:rsidRPr="004A6571">
        <w:rPr>
          <w:rFonts w:ascii="Times New Roman" w:hAnsi="Times New Roman" w:cs="Times New Roman"/>
          <w:b/>
          <w:sz w:val="24"/>
          <w:szCs w:val="24"/>
        </w:rPr>
        <w:t>Physical</w:t>
      </w:r>
      <w:r w:rsidR="00243223">
        <w:rPr>
          <w:rFonts w:ascii="Times New Roman" w:hAnsi="Times New Roman" w:cs="Times New Roman"/>
          <w:b/>
          <w:sz w:val="24"/>
          <w:szCs w:val="24"/>
        </w:rPr>
        <w:t xml:space="preserve"> and Motor</w:t>
      </w:r>
      <w:r w:rsidRPr="004A6571">
        <w:rPr>
          <w:rFonts w:ascii="Times New Roman" w:hAnsi="Times New Roman" w:cs="Times New Roman"/>
          <w:b/>
          <w:sz w:val="24"/>
          <w:szCs w:val="24"/>
        </w:rPr>
        <w:t xml:space="preserve"> Development</w:t>
      </w:r>
    </w:p>
    <w:p w14:paraId="51544342" w14:textId="77777777" w:rsidR="004A6571" w:rsidRDefault="003639C1" w:rsidP="004A657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Learn and practice safety</w:t>
      </w:r>
    </w:p>
    <w:p w14:paraId="19C8A742" w14:textId="1CC03A78" w:rsidR="003639C1" w:rsidRDefault="003639C1" w:rsidP="004A6571">
      <w:pPr>
        <w:pStyle w:val="ListParagraph"/>
        <w:numPr>
          <w:ilvl w:val="1"/>
          <w:numId w:val="17"/>
        </w:numPr>
        <w:rPr>
          <w:rFonts w:ascii="Times New Roman" w:hAnsi="Times New Roman" w:cs="Times New Roman"/>
          <w:sz w:val="24"/>
          <w:szCs w:val="24"/>
        </w:rPr>
      </w:pPr>
      <w:r w:rsidRPr="004A6571">
        <w:rPr>
          <w:rFonts w:ascii="Times New Roman" w:hAnsi="Times New Roman" w:cs="Times New Roman"/>
          <w:sz w:val="24"/>
          <w:szCs w:val="24"/>
        </w:rPr>
        <w:t>Take care of and respect his or her body</w:t>
      </w:r>
    </w:p>
    <w:p w14:paraId="158FDCA5" w14:textId="3FA26F7C" w:rsidR="00243223" w:rsidRPr="00243223" w:rsidRDefault="00243223" w:rsidP="0024322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Develop movement and coordination of the body and movements</w:t>
      </w:r>
    </w:p>
    <w:p w14:paraId="0F35983E" w14:textId="2C130FE0" w:rsidR="003639C1" w:rsidRDefault="003639C1" w:rsidP="004A657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Participate in and enjoy movement</w:t>
      </w:r>
    </w:p>
    <w:p w14:paraId="7254BF0B" w14:textId="77777777" w:rsidR="004A6571" w:rsidRDefault="004A6571" w:rsidP="004A6571">
      <w:pPr>
        <w:pStyle w:val="ListParagraph"/>
        <w:ind w:left="1440"/>
        <w:rPr>
          <w:rFonts w:ascii="Times New Roman" w:hAnsi="Times New Roman" w:cs="Times New Roman"/>
          <w:sz w:val="24"/>
          <w:szCs w:val="24"/>
        </w:rPr>
      </w:pPr>
    </w:p>
    <w:p w14:paraId="2E824228" w14:textId="12BCFF88" w:rsidR="004A6571" w:rsidRPr="004A6571" w:rsidRDefault="004A6571" w:rsidP="00243223">
      <w:pPr>
        <w:pStyle w:val="ListParagraph"/>
        <w:ind w:left="1440"/>
        <w:rPr>
          <w:rFonts w:ascii="Times New Roman" w:hAnsi="Times New Roman" w:cs="Times New Roman"/>
          <w:sz w:val="24"/>
          <w:szCs w:val="24"/>
        </w:rPr>
      </w:pPr>
    </w:p>
    <w:p w14:paraId="5D4031B8" w14:textId="70F5D24E" w:rsidR="00243223" w:rsidRDefault="00A708D7" w:rsidP="00243223">
      <w:pPr>
        <w:pStyle w:val="ListParagraph"/>
        <w:numPr>
          <w:ilvl w:val="0"/>
          <w:numId w:val="19"/>
        </w:numPr>
        <w:rPr>
          <w:rFonts w:ascii="Times New Roman" w:hAnsi="Times New Roman" w:cs="Times New Roman"/>
          <w:b/>
          <w:sz w:val="32"/>
          <w:szCs w:val="32"/>
        </w:rPr>
      </w:pPr>
      <w:r>
        <w:rPr>
          <w:rFonts w:ascii="Times New Roman" w:hAnsi="Times New Roman" w:cs="Times New Roman"/>
          <w:b/>
          <w:sz w:val="32"/>
          <w:szCs w:val="32"/>
        </w:rPr>
        <w:lastRenderedPageBreak/>
        <w:t>Another</w:t>
      </w:r>
      <w:r w:rsidR="00243223" w:rsidRPr="004A6571">
        <w:rPr>
          <w:rFonts w:ascii="Times New Roman" w:hAnsi="Times New Roman" w:cs="Times New Roman"/>
          <w:b/>
          <w:sz w:val="32"/>
          <w:szCs w:val="32"/>
        </w:rPr>
        <w:t xml:space="preserve"> kindergarten program</w:t>
      </w:r>
      <w:r>
        <w:rPr>
          <w:rFonts w:ascii="Times New Roman" w:hAnsi="Times New Roman" w:cs="Times New Roman"/>
          <w:b/>
          <w:sz w:val="32"/>
          <w:szCs w:val="32"/>
        </w:rPr>
        <w:t xml:space="preserve"> goal</w:t>
      </w:r>
      <w:r w:rsidR="00243223" w:rsidRPr="004A6571">
        <w:rPr>
          <w:rFonts w:ascii="Times New Roman" w:hAnsi="Times New Roman" w:cs="Times New Roman"/>
          <w:b/>
          <w:sz w:val="32"/>
          <w:szCs w:val="32"/>
        </w:rPr>
        <w:t xml:space="preserve"> is to prepare </w:t>
      </w:r>
      <w:r w:rsidR="00243223">
        <w:rPr>
          <w:rFonts w:ascii="Times New Roman" w:hAnsi="Times New Roman" w:cs="Times New Roman"/>
          <w:b/>
          <w:sz w:val="32"/>
          <w:szCs w:val="32"/>
        </w:rPr>
        <w:t>families</w:t>
      </w:r>
      <w:r w:rsidR="00243223" w:rsidRPr="004A6571">
        <w:rPr>
          <w:rFonts w:ascii="Times New Roman" w:hAnsi="Times New Roman" w:cs="Times New Roman"/>
          <w:b/>
          <w:sz w:val="32"/>
          <w:szCs w:val="32"/>
        </w:rPr>
        <w:t xml:space="preserve"> to be READY in f</w:t>
      </w:r>
      <w:r w:rsidR="00A42FF1">
        <w:rPr>
          <w:rFonts w:ascii="Times New Roman" w:hAnsi="Times New Roman" w:cs="Times New Roman"/>
          <w:b/>
          <w:sz w:val="32"/>
          <w:szCs w:val="32"/>
        </w:rPr>
        <w:t>ive</w:t>
      </w:r>
      <w:r w:rsidR="00243223" w:rsidRPr="004A6571">
        <w:rPr>
          <w:rFonts w:ascii="Times New Roman" w:hAnsi="Times New Roman" w:cs="Times New Roman"/>
          <w:b/>
          <w:sz w:val="32"/>
          <w:szCs w:val="32"/>
        </w:rPr>
        <w:t xml:space="preserve"> areas:</w:t>
      </w:r>
    </w:p>
    <w:p w14:paraId="09A91B3A" w14:textId="37864442" w:rsidR="00243223" w:rsidRDefault="00243223" w:rsidP="00243223">
      <w:pPr>
        <w:pStyle w:val="ListParagraph"/>
        <w:rPr>
          <w:rFonts w:ascii="Times New Roman" w:hAnsi="Times New Roman" w:cs="Times New Roman"/>
          <w:b/>
          <w:sz w:val="32"/>
          <w:szCs w:val="32"/>
        </w:rPr>
      </w:pPr>
    </w:p>
    <w:p w14:paraId="52DEE1EC" w14:textId="1C865131" w:rsidR="00243223" w:rsidRPr="00243223" w:rsidRDefault="00243223" w:rsidP="00243223">
      <w:pPr>
        <w:pStyle w:val="ListParagraph"/>
        <w:numPr>
          <w:ilvl w:val="0"/>
          <w:numId w:val="21"/>
        </w:numPr>
        <w:rPr>
          <w:rFonts w:ascii="Times New Roman" w:hAnsi="Times New Roman" w:cs="Times New Roman"/>
          <w:b/>
          <w:sz w:val="24"/>
          <w:szCs w:val="24"/>
        </w:rPr>
      </w:pPr>
      <w:r w:rsidRPr="00243223">
        <w:rPr>
          <w:rFonts w:ascii="Times New Roman" w:hAnsi="Times New Roman" w:cs="Times New Roman"/>
          <w:b/>
          <w:sz w:val="24"/>
          <w:szCs w:val="24"/>
        </w:rPr>
        <w:t>Safe and Consistent Environment</w:t>
      </w:r>
    </w:p>
    <w:p w14:paraId="67E58ADB" w14:textId="4E651F38" w:rsidR="00243223" w:rsidRDefault="00243223" w:rsidP="0024322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Being able to reach you in the event of an emergency- contact numbers</w:t>
      </w:r>
    </w:p>
    <w:p w14:paraId="186B92B8" w14:textId="6E5EA29E" w:rsidR="00243223" w:rsidRDefault="00243223" w:rsidP="00243223">
      <w:pPr>
        <w:pStyle w:val="ListParagraph"/>
        <w:numPr>
          <w:ilvl w:val="0"/>
          <w:numId w:val="23"/>
        </w:numPr>
        <w:rPr>
          <w:rFonts w:ascii="Times New Roman" w:hAnsi="Times New Roman" w:cs="Times New Roman"/>
          <w:sz w:val="24"/>
          <w:szCs w:val="24"/>
        </w:rPr>
      </w:pPr>
      <w:r w:rsidRPr="00243223">
        <w:rPr>
          <w:rFonts w:ascii="Times New Roman" w:hAnsi="Times New Roman" w:cs="Times New Roman"/>
          <w:sz w:val="24"/>
          <w:szCs w:val="24"/>
        </w:rPr>
        <w:t xml:space="preserve">Consistent mode of transportation to </w:t>
      </w:r>
      <w:r>
        <w:rPr>
          <w:rFonts w:ascii="Times New Roman" w:hAnsi="Times New Roman" w:cs="Times New Roman"/>
          <w:sz w:val="24"/>
          <w:szCs w:val="24"/>
        </w:rPr>
        <w:t>and from school</w:t>
      </w:r>
    </w:p>
    <w:p w14:paraId="3F917CBD" w14:textId="2FC32DE9" w:rsidR="00243223" w:rsidRDefault="00243223" w:rsidP="0024322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Notifying school of changes</w:t>
      </w:r>
    </w:p>
    <w:p w14:paraId="6DC52294" w14:textId="5D1AC864" w:rsidR="00243223" w:rsidRDefault="00243223" w:rsidP="0024322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Authorized individuals having access to your child</w:t>
      </w:r>
    </w:p>
    <w:p w14:paraId="678696BE" w14:textId="597A32E9" w:rsidR="00243223" w:rsidRDefault="00243223" w:rsidP="0024322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To check-out students, individual MUST have a valid photo ID and notification from parent and guardian </w:t>
      </w:r>
    </w:p>
    <w:p w14:paraId="400006D6" w14:textId="77777777" w:rsidR="00243223" w:rsidRPr="00243223" w:rsidRDefault="00243223" w:rsidP="00243223">
      <w:pPr>
        <w:pStyle w:val="ListParagraph"/>
        <w:ind w:left="1440"/>
        <w:rPr>
          <w:rFonts w:ascii="Times New Roman" w:hAnsi="Times New Roman" w:cs="Times New Roman"/>
          <w:sz w:val="24"/>
          <w:szCs w:val="24"/>
        </w:rPr>
      </w:pPr>
    </w:p>
    <w:p w14:paraId="5DA5E74F" w14:textId="5C1312B0" w:rsidR="00243223" w:rsidRPr="00243223" w:rsidRDefault="00243223" w:rsidP="00243223">
      <w:pPr>
        <w:pStyle w:val="ListParagraph"/>
        <w:numPr>
          <w:ilvl w:val="0"/>
          <w:numId w:val="21"/>
        </w:numPr>
        <w:rPr>
          <w:rFonts w:ascii="Times New Roman" w:hAnsi="Times New Roman" w:cs="Times New Roman"/>
          <w:b/>
          <w:sz w:val="24"/>
          <w:szCs w:val="24"/>
        </w:rPr>
      </w:pPr>
      <w:r w:rsidRPr="00243223">
        <w:rPr>
          <w:rFonts w:ascii="Times New Roman" w:hAnsi="Times New Roman" w:cs="Times New Roman"/>
          <w:b/>
          <w:sz w:val="24"/>
          <w:szCs w:val="24"/>
        </w:rPr>
        <w:t>Promote Good Health</w:t>
      </w:r>
    </w:p>
    <w:p w14:paraId="62C0C6B2" w14:textId="7C5F3FA2"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Ensure your child gets enough sleep (10-12 hours)</w:t>
      </w:r>
    </w:p>
    <w:p w14:paraId="6D1924BB" w14:textId="46EC7329"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Eat a balanced diet (especially breakfast)</w:t>
      </w:r>
    </w:p>
    <w:p w14:paraId="780AB851" w14:textId="50887CFE"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Develop habits of cleanliness and independent hygiene</w:t>
      </w:r>
    </w:p>
    <w:p w14:paraId="08C1EA6E" w14:textId="0B569794"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Have eyesight, hearing, teeth, and general health checked </w:t>
      </w:r>
    </w:p>
    <w:p w14:paraId="1401CE61" w14:textId="7386DFC2"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Update immunizations as directed</w:t>
      </w:r>
    </w:p>
    <w:p w14:paraId="18430353" w14:textId="46006876"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Keep them home when they are ill (provide contact numbers to the school)</w:t>
      </w:r>
    </w:p>
    <w:p w14:paraId="18B457D4" w14:textId="6272B4FE"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Call school to inform absences</w:t>
      </w:r>
    </w:p>
    <w:p w14:paraId="6596571A" w14:textId="77777777" w:rsidR="00243223" w:rsidRPr="00243223" w:rsidRDefault="00243223" w:rsidP="00243223">
      <w:pPr>
        <w:pStyle w:val="ListParagraph"/>
        <w:ind w:left="1800"/>
        <w:rPr>
          <w:rFonts w:ascii="Times New Roman" w:hAnsi="Times New Roman" w:cs="Times New Roman"/>
          <w:b/>
          <w:sz w:val="24"/>
          <w:szCs w:val="24"/>
        </w:rPr>
      </w:pPr>
    </w:p>
    <w:p w14:paraId="142949FF" w14:textId="539870B0" w:rsidR="00243223" w:rsidRPr="00243223" w:rsidRDefault="00243223" w:rsidP="00243223">
      <w:pPr>
        <w:pStyle w:val="ListParagraph"/>
        <w:numPr>
          <w:ilvl w:val="0"/>
          <w:numId w:val="21"/>
        </w:numPr>
        <w:rPr>
          <w:rFonts w:ascii="Times New Roman" w:hAnsi="Times New Roman" w:cs="Times New Roman"/>
          <w:b/>
          <w:sz w:val="24"/>
          <w:szCs w:val="24"/>
        </w:rPr>
      </w:pPr>
      <w:r w:rsidRPr="00243223">
        <w:rPr>
          <w:rFonts w:ascii="Times New Roman" w:hAnsi="Times New Roman" w:cs="Times New Roman"/>
          <w:b/>
          <w:sz w:val="24"/>
          <w:szCs w:val="24"/>
        </w:rPr>
        <w:t xml:space="preserve">Steady and Supportive Relationships </w:t>
      </w:r>
    </w:p>
    <w:p w14:paraId="1A27ED87" w14:textId="7F0906CA"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Invest time and attention</w:t>
      </w:r>
    </w:p>
    <w:p w14:paraId="1856668D" w14:textId="67DCF46F"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Understanding of your child’s preferences and hobbies</w:t>
      </w:r>
    </w:p>
    <w:p w14:paraId="229A3299" w14:textId="73412BE1"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Building a positive, loving </w:t>
      </w:r>
      <w:r w:rsidR="00861888">
        <w:rPr>
          <w:rFonts w:ascii="Times New Roman" w:hAnsi="Times New Roman" w:cs="Times New Roman"/>
          <w:sz w:val="24"/>
          <w:szCs w:val="24"/>
        </w:rPr>
        <w:t>home environment</w:t>
      </w:r>
    </w:p>
    <w:p w14:paraId="263D4A6E" w14:textId="77777777" w:rsidR="00A42FF1" w:rsidRPr="00A42FF1" w:rsidRDefault="00A42FF1" w:rsidP="00A42FF1">
      <w:pPr>
        <w:pStyle w:val="ListParagraph"/>
        <w:ind w:left="1800"/>
        <w:rPr>
          <w:rFonts w:ascii="Times New Roman" w:hAnsi="Times New Roman" w:cs="Times New Roman"/>
          <w:b/>
          <w:sz w:val="24"/>
          <w:szCs w:val="24"/>
        </w:rPr>
      </w:pPr>
    </w:p>
    <w:p w14:paraId="56D7F678" w14:textId="5E16C8BE" w:rsidR="00A42FF1" w:rsidRPr="00A42FF1" w:rsidRDefault="00A42FF1" w:rsidP="00A42FF1">
      <w:pPr>
        <w:pStyle w:val="ListParagraph"/>
        <w:numPr>
          <w:ilvl w:val="0"/>
          <w:numId w:val="21"/>
        </w:numPr>
        <w:rPr>
          <w:rFonts w:ascii="Times New Roman" w:hAnsi="Times New Roman" w:cs="Times New Roman"/>
          <w:b/>
          <w:sz w:val="24"/>
          <w:szCs w:val="24"/>
        </w:rPr>
      </w:pPr>
      <w:r w:rsidRPr="00A42FF1">
        <w:rPr>
          <w:rFonts w:ascii="Times New Roman" w:hAnsi="Times New Roman" w:cs="Times New Roman"/>
          <w:b/>
          <w:sz w:val="24"/>
          <w:szCs w:val="24"/>
        </w:rPr>
        <w:t>Home Responsibility</w:t>
      </w:r>
    </w:p>
    <w:p w14:paraId="4A106D62" w14:textId="317B2CDE" w:rsid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Making their bed and keeping room tidy</w:t>
      </w:r>
    </w:p>
    <w:p w14:paraId="5D750189" w14:textId="086CC370" w:rsid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Dressing themselves and choosing their own clothes</w:t>
      </w:r>
    </w:p>
    <w:p w14:paraId="4F9256C2" w14:textId="776CD313" w:rsid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Answering the telephone and dialing numbers</w:t>
      </w:r>
    </w:p>
    <w:p w14:paraId="24EA7BD6" w14:textId="6F0872CF" w:rsid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Assigning chores</w:t>
      </w:r>
    </w:p>
    <w:p w14:paraId="32296ECE" w14:textId="4D3F93B1" w:rsid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Putting their shoes on independently</w:t>
      </w:r>
    </w:p>
    <w:p w14:paraId="30B29875" w14:textId="0A6A708A" w:rsidR="00A42FF1" w:rsidRP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Cleaning up after eating</w:t>
      </w:r>
    </w:p>
    <w:p w14:paraId="229B3EA8" w14:textId="77777777" w:rsidR="00243223" w:rsidRPr="00243223" w:rsidRDefault="00243223" w:rsidP="00243223">
      <w:pPr>
        <w:pStyle w:val="ListParagraph"/>
        <w:ind w:left="1800"/>
        <w:rPr>
          <w:rFonts w:ascii="Times New Roman" w:hAnsi="Times New Roman" w:cs="Times New Roman"/>
          <w:sz w:val="24"/>
          <w:szCs w:val="24"/>
        </w:rPr>
      </w:pPr>
    </w:p>
    <w:p w14:paraId="7712555C" w14:textId="6EA9C9EA" w:rsidR="00243223" w:rsidRDefault="00243223" w:rsidP="00243223">
      <w:pPr>
        <w:pStyle w:val="ListParagraph"/>
        <w:numPr>
          <w:ilvl w:val="0"/>
          <w:numId w:val="21"/>
        </w:numPr>
        <w:rPr>
          <w:rFonts w:ascii="Times New Roman" w:hAnsi="Times New Roman" w:cs="Times New Roman"/>
          <w:b/>
          <w:sz w:val="24"/>
          <w:szCs w:val="24"/>
        </w:rPr>
      </w:pPr>
      <w:r w:rsidRPr="00243223">
        <w:rPr>
          <w:rFonts w:ascii="Times New Roman" w:hAnsi="Times New Roman" w:cs="Times New Roman"/>
          <w:b/>
          <w:sz w:val="24"/>
          <w:szCs w:val="24"/>
        </w:rPr>
        <w:t>Parent and School Collaboration</w:t>
      </w:r>
    </w:p>
    <w:p w14:paraId="02B3F625" w14:textId="714E7411" w:rsidR="00861888" w:rsidRPr="00A42FF1" w:rsidRDefault="00A42FF1" w:rsidP="00861888">
      <w:pPr>
        <w:pStyle w:val="ListParagraph"/>
        <w:numPr>
          <w:ilvl w:val="1"/>
          <w:numId w:val="21"/>
        </w:numPr>
        <w:rPr>
          <w:rFonts w:ascii="Times New Roman" w:hAnsi="Times New Roman" w:cs="Times New Roman"/>
          <w:sz w:val="24"/>
          <w:szCs w:val="24"/>
        </w:rPr>
      </w:pPr>
      <w:r w:rsidRPr="00A42FF1">
        <w:rPr>
          <w:rFonts w:ascii="Times New Roman" w:hAnsi="Times New Roman" w:cs="Times New Roman"/>
          <w:sz w:val="24"/>
          <w:szCs w:val="24"/>
        </w:rPr>
        <w:t>Attending Parent and Teacher Conferences</w:t>
      </w:r>
    </w:p>
    <w:p w14:paraId="69C79F24" w14:textId="782B8EBC" w:rsidR="00A42FF1" w:rsidRPr="00A42FF1" w:rsidRDefault="00A42FF1" w:rsidP="00861888">
      <w:pPr>
        <w:pStyle w:val="ListParagraph"/>
        <w:numPr>
          <w:ilvl w:val="1"/>
          <w:numId w:val="21"/>
        </w:numPr>
        <w:rPr>
          <w:rFonts w:ascii="Times New Roman" w:hAnsi="Times New Roman" w:cs="Times New Roman"/>
          <w:sz w:val="24"/>
          <w:szCs w:val="24"/>
        </w:rPr>
      </w:pPr>
      <w:r w:rsidRPr="00A42FF1">
        <w:rPr>
          <w:rFonts w:ascii="Times New Roman" w:hAnsi="Times New Roman" w:cs="Times New Roman"/>
          <w:sz w:val="24"/>
          <w:szCs w:val="24"/>
        </w:rPr>
        <w:t>Visiting your child’s classroom</w:t>
      </w:r>
    </w:p>
    <w:p w14:paraId="21736706" w14:textId="3A0FC2CD" w:rsidR="00A42FF1" w:rsidRPr="00A42FF1" w:rsidRDefault="00A42FF1" w:rsidP="00861888">
      <w:pPr>
        <w:pStyle w:val="ListParagraph"/>
        <w:numPr>
          <w:ilvl w:val="1"/>
          <w:numId w:val="21"/>
        </w:numPr>
        <w:rPr>
          <w:rFonts w:ascii="Times New Roman" w:hAnsi="Times New Roman" w:cs="Times New Roman"/>
          <w:sz w:val="24"/>
          <w:szCs w:val="24"/>
        </w:rPr>
      </w:pPr>
      <w:r w:rsidRPr="00A42FF1">
        <w:rPr>
          <w:rFonts w:ascii="Times New Roman" w:hAnsi="Times New Roman" w:cs="Times New Roman"/>
          <w:sz w:val="24"/>
          <w:szCs w:val="24"/>
        </w:rPr>
        <w:t>Volunteering in child’s classroom and school</w:t>
      </w:r>
    </w:p>
    <w:p w14:paraId="09B0F9BC" w14:textId="5AED33C5" w:rsidR="00A42FF1" w:rsidRPr="00A42FF1" w:rsidRDefault="00A42FF1" w:rsidP="00861888">
      <w:pPr>
        <w:pStyle w:val="ListParagraph"/>
        <w:numPr>
          <w:ilvl w:val="1"/>
          <w:numId w:val="21"/>
        </w:numPr>
        <w:rPr>
          <w:rFonts w:ascii="Times New Roman" w:hAnsi="Times New Roman" w:cs="Times New Roman"/>
          <w:sz w:val="24"/>
          <w:szCs w:val="24"/>
        </w:rPr>
      </w:pPr>
      <w:r w:rsidRPr="00A42FF1">
        <w:rPr>
          <w:rFonts w:ascii="Times New Roman" w:hAnsi="Times New Roman" w:cs="Times New Roman"/>
          <w:sz w:val="24"/>
          <w:szCs w:val="24"/>
        </w:rPr>
        <w:t xml:space="preserve">Attending your child’s school PTO meetings </w:t>
      </w:r>
    </w:p>
    <w:p w14:paraId="58E7EA27" w14:textId="40514E30" w:rsidR="00A42FF1" w:rsidRPr="00A42FF1" w:rsidRDefault="00A42FF1" w:rsidP="00861888">
      <w:pPr>
        <w:pStyle w:val="ListParagraph"/>
        <w:numPr>
          <w:ilvl w:val="1"/>
          <w:numId w:val="21"/>
        </w:numPr>
        <w:rPr>
          <w:rFonts w:ascii="Times New Roman" w:hAnsi="Times New Roman" w:cs="Times New Roman"/>
          <w:sz w:val="24"/>
          <w:szCs w:val="24"/>
        </w:rPr>
      </w:pPr>
      <w:r w:rsidRPr="00A42FF1">
        <w:rPr>
          <w:rFonts w:ascii="Times New Roman" w:hAnsi="Times New Roman" w:cs="Times New Roman"/>
          <w:sz w:val="24"/>
          <w:szCs w:val="24"/>
        </w:rPr>
        <w:t xml:space="preserve">Volunteering your talents, skills, and profession </w:t>
      </w:r>
    </w:p>
    <w:p w14:paraId="52586614" w14:textId="02A8B3CF" w:rsidR="00A42FF1" w:rsidRDefault="00A42FF1" w:rsidP="00DE427D">
      <w:pPr>
        <w:pStyle w:val="ListParagraph"/>
        <w:rPr>
          <w:rFonts w:ascii="Times New Roman" w:hAnsi="Times New Roman" w:cs="Times New Roman"/>
          <w:b/>
          <w:sz w:val="32"/>
          <w:szCs w:val="32"/>
        </w:rPr>
      </w:pPr>
    </w:p>
    <w:p w14:paraId="338646B8" w14:textId="77777777" w:rsidR="009C62EB" w:rsidRDefault="009C62EB" w:rsidP="00A42FF1">
      <w:pPr>
        <w:jc w:val="center"/>
        <w:rPr>
          <w:rFonts w:ascii="Times New Roman" w:hAnsi="Times New Roman" w:cs="Times New Roman"/>
          <w:b/>
          <w:sz w:val="32"/>
          <w:szCs w:val="32"/>
        </w:rPr>
      </w:pPr>
    </w:p>
    <w:p w14:paraId="1A6BFF8C" w14:textId="77777777" w:rsidR="00941240" w:rsidRDefault="00941240" w:rsidP="00941240">
      <w:pPr>
        <w:jc w:val="center"/>
        <w:rPr>
          <w:rFonts w:ascii="Times New Roman" w:hAnsi="Times New Roman" w:cs="Times New Roman"/>
          <w:b/>
          <w:sz w:val="32"/>
          <w:szCs w:val="32"/>
        </w:rPr>
      </w:pPr>
    </w:p>
    <w:p w14:paraId="234D8E27" w14:textId="291C08B1" w:rsidR="00F01965" w:rsidRDefault="009C62EB" w:rsidP="00941240">
      <w:pPr>
        <w:jc w:val="center"/>
        <w:rPr>
          <w:rFonts w:ascii="Times New Roman" w:hAnsi="Times New Roman" w:cs="Times New Roman"/>
          <w:b/>
          <w:sz w:val="32"/>
          <w:szCs w:val="32"/>
        </w:rPr>
      </w:pPr>
      <w:r w:rsidRPr="003639C1">
        <w:rPr>
          <w:noProof/>
          <w:sz w:val="32"/>
          <w:szCs w:val="32"/>
        </w:rPr>
        <mc:AlternateContent>
          <mc:Choice Requires="wpg">
            <w:drawing>
              <wp:anchor distT="45720" distB="45720" distL="182880" distR="182880" simplePos="0" relativeHeight="251687936" behindDoc="0" locked="0" layoutInCell="1" allowOverlap="1" wp14:anchorId="6F9B03C1" wp14:editId="5D362F4D">
                <wp:simplePos x="0" y="0"/>
                <wp:positionH relativeFrom="margin">
                  <wp:posOffset>-239486</wp:posOffset>
                </wp:positionH>
                <wp:positionV relativeFrom="margin">
                  <wp:posOffset>-392340</wp:posOffset>
                </wp:positionV>
                <wp:extent cx="3238500" cy="618490"/>
                <wp:effectExtent l="0" t="0" r="0" b="10160"/>
                <wp:wrapSquare wrapText="bothSides"/>
                <wp:docPr id="7" name="Group 7"/>
                <wp:cNvGraphicFramePr/>
                <a:graphic xmlns:a="http://schemas.openxmlformats.org/drawingml/2006/main">
                  <a:graphicData uri="http://schemas.microsoft.com/office/word/2010/wordprocessingGroup">
                    <wpg:wgp>
                      <wpg:cNvGrpSpPr/>
                      <wpg:grpSpPr>
                        <a:xfrm>
                          <a:off x="0" y="0"/>
                          <a:ext cx="3238500" cy="618490"/>
                          <a:chOff x="0" y="0"/>
                          <a:chExt cx="3567448" cy="3523656"/>
                        </a:xfrm>
                      </wpg:grpSpPr>
                      <wps:wsp>
                        <wps:cNvPr id="22" name="Rectangle 22"/>
                        <wps:cNvSpPr/>
                        <wps:spPr>
                          <a:xfrm>
                            <a:off x="0" y="0"/>
                            <a:ext cx="3567448" cy="270605"/>
                          </a:xfrm>
                          <a:prstGeom prst="rect">
                            <a:avLst/>
                          </a:prstGeom>
                          <a:solidFill>
                            <a:srgbClr val="4472C4"/>
                          </a:solidFill>
                          <a:ln w="12700" cap="flat" cmpd="sng" algn="ctr">
                            <a:noFill/>
                            <a:prstDash val="solid"/>
                            <a:miter lim="800000"/>
                          </a:ln>
                          <a:effectLst/>
                        </wps:spPr>
                        <wps:txbx>
                          <w:txbxContent>
                            <w:p w14:paraId="25CA0132" w14:textId="77777777" w:rsidR="003639C1" w:rsidRDefault="003639C1" w:rsidP="003639C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252693"/>
                            <a:ext cx="3201556" cy="3270963"/>
                          </a:xfrm>
                          <a:prstGeom prst="rect">
                            <a:avLst/>
                          </a:prstGeom>
                          <a:noFill/>
                          <a:ln w="6350">
                            <a:noFill/>
                          </a:ln>
                          <a:effectLst/>
                        </wps:spPr>
                        <wps:txbx>
                          <w:txbxContent>
                            <w:p w14:paraId="519C941C" w14:textId="77777777" w:rsidR="003639C1" w:rsidRDefault="003639C1" w:rsidP="003639C1">
                              <w:pPr>
                                <w:rPr>
                                  <w:caps/>
                                  <w:color w:val="4472C4" w:themeColor="accent1"/>
                                  <w:sz w:val="26"/>
                                  <w:szCs w:val="26"/>
                                </w:rPr>
                              </w:pPr>
                              <w:r>
                                <w:rPr>
                                  <w:caps/>
                                  <w:color w:val="4472C4" w:themeColor="accent1"/>
                                  <w:sz w:val="26"/>
                                  <w:szCs w:val="26"/>
                                </w:rPr>
                                <w:t>SECTION 2</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9B03C1" id="Group 7" o:spid="_x0000_s1029" style="position:absolute;left:0;text-align:left;margin-left:-18.85pt;margin-top:-30.9pt;width:255pt;height:48.7pt;z-index:251687936;mso-wrap-distance-left:14.4pt;mso-wrap-distance-top:3.6pt;mso-wrap-distance-right:14.4pt;mso-wrap-distance-bottom:3.6pt;mso-position-horizontal-relative:margin;mso-position-vertical-relative:margin;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">
                <v:rect id="Rectangle 22"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" fillcolor="#4472c4" stroked="f" strokeweight="1pt">
                  <v:textbox>
                    <w:txbxContent>
                      <w:p w14:paraId="25CA0132" w14:textId="77777777" w:rsidR="003639C1" w:rsidRDefault="003639C1" w:rsidP="003639C1">
                        <w:pPr>
                          <w:jc w:val="center"/>
                          <w:rPr>
                            <w:rFonts w:asciiTheme="majorHAnsi" w:eastAsiaTheme="majorEastAsia" w:hAnsiTheme="majorHAnsi" w:cstheme="majorBidi"/>
                            <w:color w:val="FFFFFF" w:themeColor="background1"/>
                            <w:sz w:val="24"/>
                            <w:szCs w:val="28"/>
                          </w:rPr>
                        </w:pPr>
                      </w:p>
                    </w:txbxContent>
                  </v:textbox>
                </v:rect>
                <v:shape id="Text Box 24" o:spid="_x0000_s1031"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" filled="f" stroked="f" strokeweight=".5pt">
                  <v:textbox inset=",7.2pt,,0">
                    <w:txbxContent>
                      <w:p w14:paraId="519C941C" w14:textId="77777777" w:rsidR="003639C1" w:rsidRDefault="003639C1" w:rsidP="003639C1">
                        <w:pPr>
                          <w:rPr>
                            <w:caps/>
                            <w:color w:val="4472C4" w:themeColor="accent1"/>
                            <w:sz w:val="26"/>
                            <w:szCs w:val="26"/>
                          </w:rPr>
                        </w:pPr>
                        <w:r>
                          <w:rPr>
                            <w:caps/>
                            <w:color w:val="4472C4" w:themeColor="accent1"/>
                            <w:sz w:val="26"/>
                            <w:szCs w:val="26"/>
                          </w:rPr>
                          <w:t>SECTION 2</w:t>
                        </w:r>
                      </w:p>
                    </w:txbxContent>
                  </v:textbox>
                </v:shape>
                <w10:wrap type="square" anchorx="margin" anchory="margin"/>
              </v:group>
            </w:pict>
          </mc:Fallback>
        </mc:AlternateContent>
      </w:r>
      <w:r w:rsidR="00B60DE0">
        <w:rPr>
          <w:rFonts w:ascii="Times New Roman" w:hAnsi="Times New Roman" w:cs="Times New Roman"/>
          <w:b/>
          <w:sz w:val="32"/>
          <w:szCs w:val="32"/>
        </w:rPr>
        <w:t>REQUIREMENTS FOR ENROLLMENT</w:t>
      </w:r>
    </w:p>
    <w:p w14:paraId="31BCDD0C" w14:textId="37AFC658" w:rsidR="00B60DE0" w:rsidRDefault="00B60DE0" w:rsidP="00B60DE0">
      <w:pPr>
        <w:rPr>
          <w:rFonts w:ascii="Times New Roman" w:hAnsi="Times New Roman" w:cs="Times New Roman"/>
          <w:b/>
          <w:sz w:val="32"/>
          <w:szCs w:val="32"/>
        </w:rPr>
      </w:pPr>
    </w:p>
    <w:p w14:paraId="0D2736AF" w14:textId="016C842B" w:rsidR="00961971" w:rsidRDefault="006C7616" w:rsidP="00B60DE0">
      <w:pPr>
        <w:pStyle w:val="ListParagraph"/>
        <w:numPr>
          <w:ilvl w:val="0"/>
          <w:numId w:val="13"/>
        </w:numPr>
        <w:rPr>
          <w:rFonts w:ascii="Times New Roman" w:hAnsi="Times New Roman" w:cs="Times New Roman"/>
          <w:b/>
          <w:sz w:val="32"/>
          <w:szCs w:val="32"/>
        </w:rPr>
      </w:pPr>
      <w:r w:rsidRPr="00B60DE0">
        <w:rPr>
          <w:rFonts w:ascii="Times New Roman" w:hAnsi="Times New Roman" w:cs="Times New Roman"/>
          <w:b/>
          <w:sz w:val="32"/>
          <w:szCs w:val="32"/>
        </w:rPr>
        <w:t xml:space="preserve">Entrance Age </w:t>
      </w:r>
    </w:p>
    <w:p w14:paraId="00727D47" w14:textId="4982E847" w:rsidR="00B60DE0" w:rsidRPr="00B60DE0" w:rsidRDefault="00B60DE0" w:rsidP="00B60DE0">
      <w:pPr>
        <w:pStyle w:val="ListParagraph"/>
        <w:rPr>
          <w:rFonts w:ascii="Times New Roman" w:hAnsi="Times New Roman" w:cs="Times New Roman"/>
          <w:b/>
          <w:sz w:val="32"/>
          <w:szCs w:val="32"/>
        </w:rPr>
      </w:pPr>
    </w:p>
    <w:p w14:paraId="6E2DE403" w14:textId="3E289406" w:rsidR="00961971" w:rsidRPr="00961971" w:rsidRDefault="00961971" w:rsidP="00961971">
      <w:pPr>
        <w:pStyle w:val="ListParagraph"/>
        <w:numPr>
          <w:ilvl w:val="0"/>
          <w:numId w:val="4"/>
        </w:numPr>
        <w:spacing w:line="240" w:lineRule="auto"/>
        <w:rPr>
          <w:rFonts w:ascii="Times New Roman" w:hAnsi="Times New Roman" w:cs="Times New Roman"/>
          <w:b/>
          <w:sz w:val="32"/>
          <w:szCs w:val="32"/>
        </w:rPr>
      </w:pPr>
      <w:r w:rsidRPr="00961971">
        <w:rPr>
          <w:rFonts w:ascii="Times New Roman" w:hAnsi="Times New Roman" w:cs="Times New Roman"/>
          <w:b/>
          <w:sz w:val="24"/>
          <w:szCs w:val="24"/>
        </w:rPr>
        <w:t>Required Age</w:t>
      </w:r>
    </w:p>
    <w:p w14:paraId="56753ECC" w14:textId="3C3B51AF" w:rsidR="00961971" w:rsidRPr="00961971" w:rsidRDefault="00961971" w:rsidP="00961971">
      <w:pPr>
        <w:pStyle w:val="ListParagraph"/>
        <w:spacing w:line="240" w:lineRule="auto"/>
        <w:ind w:left="1080"/>
        <w:rPr>
          <w:rFonts w:ascii="Times New Roman" w:hAnsi="Times New Roman" w:cs="Times New Roman"/>
          <w:b/>
          <w:sz w:val="32"/>
          <w:szCs w:val="32"/>
        </w:rPr>
      </w:pPr>
      <w:r w:rsidRPr="00961971">
        <w:rPr>
          <w:rFonts w:ascii="Times New Roman" w:hAnsi="Times New Roman" w:cs="Times New Roman"/>
          <w:sz w:val="24"/>
          <w:szCs w:val="24"/>
        </w:rPr>
        <w:t xml:space="preserve">A child is eligible for a kindergarten program if they reach </w:t>
      </w:r>
      <w:r w:rsidR="00B14253">
        <w:rPr>
          <w:rFonts w:ascii="Times New Roman" w:hAnsi="Times New Roman" w:cs="Times New Roman"/>
          <w:sz w:val="24"/>
          <w:szCs w:val="24"/>
        </w:rPr>
        <w:t>f</w:t>
      </w:r>
      <w:r w:rsidRPr="00961971">
        <w:rPr>
          <w:rFonts w:ascii="Times New Roman" w:hAnsi="Times New Roman" w:cs="Times New Roman"/>
          <w:sz w:val="24"/>
          <w:szCs w:val="24"/>
        </w:rPr>
        <w:t xml:space="preserve">ive years of age on or before September 1. </w:t>
      </w:r>
    </w:p>
    <w:p w14:paraId="5E226E6B" w14:textId="77777777" w:rsidR="00961971" w:rsidRDefault="00961971" w:rsidP="00961971">
      <w:pPr>
        <w:pStyle w:val="ListParagraph"/>
        <w:rPr>
          <w:rFonts w:ascii="Times New Roman" w:hAnsi="Times New Roman" w:cs="Times New Roman"/>
          <w:sz w:val="24"/>
          <w:szCs w:val="24"/>
        </w:rPr>
      </w:pPr>
    </w:p>
    <w:p w14:paraId="597AA981" w14:textId="00D55A39" w:rsidR="00961971" w:rsidRDefault="00961971" w:rsidP="00961971">
      <w:pPr>
        <w:pStyle w:val="ListParagraph"/>
        <w:numPr>
          <w:ilvl w:val="0"/>
          <w:numId w:val="4"/>
        </w:numPr>
        <w:rPr>
          <w:rFonts w:ascii="Times New Roman" w:hAnsi="Times New Roman" w:cs="Times New Roman"/>
          <w:b/>
          <w:sz w:val="24"/>
          <w:szCs w:val="24"/>
        </w:rPr>
      </w:pPr>
      <w:r w:rsidRPr="00961971">
        <w:rPr>
          <w:rFonts w:ascii="Times New Roman" w:hAnsi="Times New Roman" w:cs="Times New Roman"/>
          <w:b/>
          <w:sz w:val="24"/>
          <w:szCs w:val="24"/>
        </w:rPr>
        <w:t>Required Documentation</w:t>
      </w:r>
    </w:p>
    <w:p w14:paraId="1E9856B2" w14:textId="1E3B06A5" w:rsidR="00961971" w:rsidRPr="00961971" w:rsidRDefault="00961971" w:rsidP="00961971">
      <w:pPr>
        <w:pStyle w:val="ListParagraph"/>
        <w:ind w:left="1080"/>
        <w:rPr>
          <w:rFonts w:ascii="Times New Roman" w:hAnsi="Times New Roman" w:cs="Times New Roman"/>
          <w:sz w:val="24"/>
          <w:szCs w:val="24"/>
        </w:rPr>
      </w:pPr>
      <w:r w:rsidRPr="00961971">
        <w:rPr>
          <w:rFonts w:ascii="Times New Roman" w:hAnsi="Times New Roman" w:cs="Times New Roman"/>
          <w:sz w:val="24"/>
          <w:szCs w:val="24"/>
        </w:rPr>
        <w:t>A birth certificate and current immunization record (Form 121) are required for all kindergarten students and shall be presented to the proper school authority.</w:t>
      </w:r>
    </w:p>
    <w:p w14:paraId="77D09BB6" w14:textId="0C8BE729" w:rsidR="00961971" w:rsidRDefault="00961971" w:rsidP="00961971">
      <w:pPr>
        <w:pStyle w:val="ListParagraph"/>
        <w:rPr>
          <w:rFonts w:ascii="Times New Roman" w:hAnsi="Times New Roman" w:cs="Times New Roman"/>
          <w:sz w:val="24"/>
          <w:szCs w:val="24"/>
        </w:rPr>
      </w:pPr>
    </w:p>
    <w:p w14:paraId="7833DD11" w14:textId="5434D4C6" w:rsidR="00961971" w:rsidRPr="00F01965" w:rsidRDefault="00961971" w:rsidP="00F01965">
      <w:pPr>
        <w:pStyle w:val="ListParagraph"/>
        <w:numPr>
          <w:ilvl w:val="0"/>
          <w:numId w:val="4"/>
        </w:numPr>
        <w:rPr>
          <w:rFonts w:ascii="Times New Roman" w:hAnsi="Times New Roman" w:cs="Times New Roman"/>
          <w:b/>
          <w:sz w:val="24"/>
          <w:szCs w:val="24"/>
        </w:rPr>
      </w:pPr>
      <w:r w:rsidRPr="00961971">
        <w:rPr>
          <w:rFonts w:ascii="Times New Roman" w:hAnsi="Times New Roman" w:cs="Times New Roman"/>
          <w:b/>
          <w:sz w:val="24"/>
          <w:szCs w:val="24"/>
        </w:rPr>
        <w:t>Requirements for enrollment of children in public school</w:t>
      </w:r>
      <w:r>
        <w:rPr>
          <w:rFonts w:ascii="Times New Roman" w:hAnsi="Times New Roman" w:cs="Times New Roman"/>
          <w:b/>
          <w:sz w:val="24"/>
          <w:szCs w:val="24"/>
        </w:rPr>
        <w:t>:</w:t>
      </w:r>
      <w:r w:rsidR="00F01965">
        <w:rPr>
          <w:rFonts w:ascii="Times New Roman" w:hAnsi="Times New Roman" w:cs="Times New Roman"/>
          <w:b/>
          <w:sz w:val="24"/>
          <w:szCs w:val="24"/>
        </w:rPr>
        <w:t xml:space="preserve"> </w:t>
      </w:r>
      <w:hyperlink r:id="rId14" w:history="1">
        <w:r w:rsidRPr="00F01965">
          <w:rPr>
            <w:rStyle w:val="Hyperlink"/>
            <w:rFonts w:ascii="Times New Roman" w:hAnsi="Times New Roman" w:cs="Times New Roman"/>
            <w:b/>
            <w:color w:val="auto"/>
            <w:sz w:val="24"/>
            <w:szCs w:val="24"/>
            <w:u w:val="none"/>
          </w:rPr>
          <w:t>MS Code § 37-15-9 (2013)</w:t>
        </w:r>
      </w:hyperlink>
    </w:p>
    <w:p w14:paraId="6CFBCAF0" w14:textId="4856314A" w:rsidR="00961971" w:rsidRPr="00961971" w:rsidRDefault="00961971" w:rsidP="00961971">
      <w:pPr>
        <w:ind w:left="1080"/>
        <w:rPr>
          <w:rFonts w:ascii="Times New Roman" w:hAnsi="Times New Roman" w:cs="Times New Roman"/>
          <w:sz w:val="24"/>
          <w:szCs w:val="24"/>
        </w:rPr>
      </w:pPr>
      <w:r w:rsidRPr="00961971">
        <w:rPr>
          <w:rFonts w:ascii="Times New Roman" w:hAnsi="Times New Roman" w:cs="Times New Roman"/>
          <w:color w:val="000000"/>
          <w:sz w:val="24"/>
          <w:szCs w:val="24"/>
        </w:rPr>
        <w:t>(1) Except as provided in subsection (2) and subject to the provisions of subsection (3) of this section, no child shall be enrolled or admitted to any kindergarten which is a part of the free public school system during any school year unless such child will reach his fifth birthday on or before September 1 of said school year, and no child shall be enrolled or admitted to the first grade in any school which is a part of the free public school system during any school year unless such child will reach his sixth birthday on or before September 1 of said school year. No pupil shall be permanently enrolled in a school in the State of Mississippi who formerly was enrolled in another public or private school within the state until the cumulative record of the pupil shall have been received from the school from which he transferred. Should such record have become lost or destroyed, then it shall be the duty of the superintendent or principal of the school where the pupil last attended school to initiate a new record.</w:t>
      </w:r>
    </w:p>
    <w:p w14:paraId="12A548C3" w14:textId="1E1844BB" w:rsidR="00961971" w:rsidRPr="00961971" w:rsidRDefault="00961971" w:rsidP="00961971">
      <w:pPr>
        <w:pStyle w:val="NormalWeb"/>
        <w:ind w:left="1080"/>
        <w:rPr>
          <w:color w:val="000000"/>
        </w:rPr>
      </w:pPr>
      <w:r w:rsidRPr="00961971">
        <w:rPr>
          <w:color w:val="000000"/>
        </w:rPr>
        <w:t>(2) Subject to the provisions of subsection (3) of this section, any child who transfers from an out-of-state public or private school in which that state's law provides for a first-grade or kindergarten enrollment date subsequent to September 1, shall be allowed to enroll in the public schools of Mississippi, at the same grade level as their prior out-of-state enrollment, if:</w:t>
      </w:r>
    </w:p>
    <w:p w14:paraId="69E50E2B" w14:textId="6ECF0919" w:rsidR="00961971" w:rsidRPr="00961971" w:rsidRDefault="00961971" w:rsidP="00961971">
      <w:pPr>
        <w:pStyle w:val="NormalWeb"/>
        <w:ind w:left="1440"/>
        <w:rPr>
          <w:color w:val="000000"/>
        </w:rPr>
      </w:pPr>
      <w:r w:rsidRPr="00961971">
        <w:rPr>
          <w:color w:val="000000"/>
        </w:rPr>
        <w:t xml:space="preserve">(a) The parent, legal guardian or custodian of such child was a legal resident of </w:t>
      </w:r>
      <w:r>
        <w:rPr>
          <w:color w:val="000000"/>
        </w:rPr>
        <w:t xml:space="preserve">  </w:t>
      </w:r>
      <w:r w:rsidRPr="00961971">
        <w:rPr>
          <w:color w:val="000000"/>
        </w:rPr>
        <w:t>the state from which the child is transferring;</w:t>
      </w:r>
    </w:p>
    <w:p w14:paraId="135D83B5" w14:textId="60CAD853" w:rsidR="00961971" w:rsidRPr="00961971" w:rsidRDefault="00961971" w:rsidP="00961971">
      <w:pPr>
        <w:pStyle w:val="NormalWeb"/>
        <w:ind w:left="1440"/>
        <w:rPr>
          <w:color w:val="000000"/>
        </w:rPr>
      </w:pPr>
      <w:r w:rsidRPr="00961971">
        <w:rPr>
          <w:color w:val="000000"/>
        </w:rPr>
        <w:t>(b) The out-of-state school from which the child is transferring is duly accredited by that state's appropriate accrediting authority;</w:t>
      </w:r>
    </w:p>
    <w:p w14:paraId="5FC7BD52" w14:textId="77777777" w:rsidR="00941240" w:rsidRDefault="00941240" w:rsidP="00961971">
      <w:pPr>
        <w:pStyle w:val="NormalWeb"/>
        <w:ind w:left="1440"/>
        <w:rPr>
          <w:color w:val="000000"/>
        </w:rPr>
      </w:pPr>
    </w:p>
    <w:p w14:paraId="05926271" w14:textId="29A9716D" w:rsidR="00961971" w:rsidRPr="00961971" w:rsidRDefault="00961971" w:rsidP="00961971">
      <w:pPr>
        <w:pStyle w:val="NormalWeb"/>
        <w:ind w:left="1440"/>
        <w:rPr>
          <w:color w:val="000000"/>
        </w:rPr>
      </w:pPr>
      <w:r w:rsidRPr="00961971">
        <w:rPr>
          <w:color w:val="000000"/>
        </w:rPr>
        <w:t>(c) Such child was legally enrolled in a public or private school for a minimum of four (4) weeks in the previous state; and</w:t>
      </w:r>
    </w:p>
    <w:p w14:paraId="1CC48C88" w14:textId="6E77281D" w:rsidR="00961971" w:rsidRDefault="00961971" w:rsidP="00F01965">
      <w:pPr>
        <w:pStyle w:val="NormalWeb"/>
        <w:ind w:left="1440"/>
        <w:rPr>
          <w:color w:val="000000"/>
        </w:rPr>
      </w:pPr>
      <w:r w:rsidRPr="00961971">
        <w:rPr>
          <w:color w:val="000000"/>
        </w:rPr>
        <w:t>(d) The superintendent of schools in the applicable Mississippi school district has determined that the child was making satisfactory educational progress in the previous state.</w:t>
      </w:r>
    </w:p>
    <w:p w14:paraId="50B4C3F7" w14:textId="6AF29181" w:rsidR="00F01965" w:rsidRDefault="00F01965" w:rsidP="00F01965">
      <w:pPr>
        <w:pStyle w:val="NormalWeb"/>
        <w:ind w:left="1440"/>
        <w:rPr>
          <w:color w:val="000000"/>
        </w:rPr>
      </w:pPr>
    </w:p>
    <w:p w14:paraId="69BB8410" w14:textId="6E527187" w:rsidR="00F01965" w:rsidRPr="00F01965" w:rsidRDefault="00F01965" w:rsidP="003639C1">
      <w:pPr>
        <w:pStyle w:val="NormalWeb"/>
        <w:numPr>
          <w:ilvl w:val="0"/>
          <w:numId w:val="13"/>
        </w:numPr>
        <w:rPr>
          <w:b/>
          <w:color w:val="000000"/>
          <w:sz w:val="32"/>
          <w:szCs w:val="32"/>
        </w:rPr>
      </w:pPr>
      <w:r w:rsidRPr="00F01965">
        <w:rPr>
          <w:b/>
          <w:color w:val="000000"/>
          <w:sz w:val="32"/>
          <w:szCs w:val="32"/>
        </w:rPr>
        <w:t>Compulsory-School-Age and Withdrawal</w:t>
      </w:r>
      <w:r>
        <w:rPr>
          <w:b/>
          <w:color w:val="000000"/>
          <w:sz w:val="32"/>
          <w:szCs w:val="32"/>
        </w:rPr>
        <w:t xml:space="preserve">: </w:t>
      </w:r>
      <w:r w:rsidRPr="00F01965">
        <w:rPr>
          <w:b/>
        </w:rPr>
        <w:t xml:space="preserve">Mississippi Code </w:t>
      </w:r>
      <w:r w:rsidRPr="00F01965">
        <w:rPr>
          <w:b/>
          <w:spacing w:val="-15"/>
          <w:kern w:val="36"/>
        </w:rPr>
        <w:t>§ 37-13-91</w:t>
      </w:r>
    </w:p>
    <w:p w14:paraId="4CF5FEC8" w14:textId="7ACE4D53" w:rsidR="00F01965" w:rsidRDefault="00F01965" w:rsidP="00F01965">
      <w:pPr>
        <w:pStyle w:val="NormalWeb"/>
        <w:ind w:left="720"/>
        <w:rPr>
          <w:color w:val="000000"/>
          <w:shd w:val="clear" w:color="auto" w:fill="FFFFFF"/>
        </w:rPr>
      </w:pPr>
      <w:r w:rsidRPr="00F01965">
        <w:rPr>
          <w:color w:val="000000"/>
          <w:shd w:val="clear" w:color="auto" w:fill="FFFFFF"/>
        </w:rPr>
        <w:t>(f)</w:t>
      </w:r>
      <w:r w:rsidRPr="00F01965">
        <w:rPr>
          <w:color w:val="000000"/>
          <w:shd w:val="clear" w:color="auto" w:fill="FFFFFF"/>
        </w:rPr>
        <w:t> </w:t>
      </w:r>
      <w:r w:rsidRPr="00F01965">
        <w:rPr>
          <w:color w:val="000000"/>
          <w:shd w:val="clear" w:color="auto" w:fill="FFFFFF"/>
        </w:rPr>
        <w:t>“</w:t>
      </w:r>
      <w:r w:rsidRPr="00F01965">
        <w:rPr>
          <w:rStyle w:val="wordphrase"/>
          <w:color w:val="000000"/>
          <w:bdr w:val="none" w:sz="0" w:space="0" w:color="auto" w:frame="1"/>
          <w:shd w:val="clear" w:color="auto" w:fill="FFFFFF"/>
        </w:rPr>
        <w:t>Compulsory-school-age child</w:t>
      </w:r>
      <w:r w:rsidRPr="00F01965">
        <w:rPr>
          <w:color w:val="000000"/>
          <w:shd w:val="clear" w:color="auto" w:fill="FFFFFF"/>
        </w:rPr>
        <w:t xml:space="preserve">” means a child who has attained or will attain the age of six (6) years on or before September 1 of the calendar year and who has not attained the age of seventeen (17) years on or before September 1 of the calendar </w:t>
      </w:r>
      <w:r w:rsidR="00FC052F" w:rsidRPr="00F01965">
        <w:rPr>
          <w:color w:val="000000"/>
          <w:shd w:val="clear" w:color="auto" w:fill="FFFFFF"/>
        </w:rPr>
        <w:t>year; and</w:t>
      </w:r>
      <w:r w:rsidRPr="00F01965">
        <w:rPr>
          <w:color w:val="000000"/>
          <w:shd w:val="clear" w:color="auto" w:fill="FFFFFF"/>
        </w:rPr>
        <w:t xml:space="preserve"> shall include any child who has attained or will attain the age of five (5) years on or before September 1 and has enrolled in a full-day public school kindergarten program.</w:t>
      </w:r>
    </w:p>
    <w:p w14:paraId="2DE8F41A" w14:textId="6069EE46" w:rsidR="00F01965" w:rsidRDefault="00F01965" w:rsidP="007768A3">
      <w:pPr>
        <w:pStyle w:val="NormalWeb"/>
        <w:rPr>
          <w:b/>
          <w:color w:val="000000"/>
        </w:rPr>
      </w:pPr>
    </w:p>
    <w:p w14:paraId="7CE73872" w14:textId="63F2A0CB" w:rsidR="007768A3" w:rsidRPr="007768A3" w:rsidRDefault="007768A3" w:rsidP="007768A3">
      <w:pPr>
        <w:spacing w:after="0" w:line="240" w:lineRule="auto"/>
        <w:jc w:val="center"/>
        <w:rPr>
          <w:rFonts w:ascii="Times New Roman" w:eastAsia="Times New Roman" w:hAnsi="Times New Roman" w:cs="Times New Roman"/>
          <w:sz w:val="24"/>
          <w:szCs w:val="24"/>
        </w:rPr>
      </w:pPr>
      <w:r w:rsidRPr="007768A3">
        <w:rPr>
          <w:rFonts w:ascii="Times New Roman" w:eastAsia="Times New Roman" w:hAnsi="Times New Roman" w:cs="Times New Roman"/>
          <w:noProof/>
          <w:sz w:val="24"/>
          <w:szCs w:val="24"/>
        </w:rPr>
        <w:drawing>
          <wp:inline distT="0" distB="0" distL="0" distR="0" wp14:anchorId="0A8DCC67" wp14:editId="30847113">
            <wp:extent cx="4876800" cy="3613785"/>
            <wp:effectExtent l="0" t="0" r="0" b="0"/>
            <wp:docPr id="9" name="Picture 9" descr="ree Kindergarten Picture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e Kindergarten Pictures, Download Free Clip Art, Free Clip Ar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3613785"/>
                    </a:xfrm>
                    <a:prstGeom prst="rect">
                      <a:avLst/>
                    </a:prstGeom>
                    <a:noFill/>
                    <a:ln>
                      <a:noFill/>
                    </a:ln>
                  </pic:spPr>
                </pic:pic>
              </a:graphicData>
            </a:graphic>
          </wp:inline>
        </w:drawing>
      </w:r>
    </w:p>
    <w:p w14:paraId="0D60EC8B" w14:textId="77777777" w:rsidR="007768A3" w:rsidRPr="007768A3" w:rsidRDefault="007768A3" w:rsidP="007768A3">
      <w:pPr>
        <w:spacing w:after="0" w:line="240" w:lineRule="auto"/>
        <w:rPr>
          <w:rFonts w:ascii="Times New Roman" w:eastAsia="Times New Roman" w:hAnsi="Times New Roman" w:cs="Times New Roman"/>
          <w:sz w:val="24"/>
          <w:szCs w:val="24"/>
        </w:rPr>
      </w:pPr>
    </w:p>
    <w:p w14:paraId="022266E3" w14:textId="66B28BA9" w:rsidR="00F01965" w:rsidRDefault="00F01965" w:rsidP="007768A3">
      <w:pPr>
        <w:pStyle w:val="NormalWeb"/>
        <w:rPr>
          <w:b/>
          <w:color w:val="000000"/>
        </w:rPr>
      </w:pPr>
    </w:p>
    <w:p w14:paraId="2978F1E7" w14:textId="6A30A57E" w:rsidR="003639C1" w:rsidRDefault="003639C1" w:rsidP="00F01965">
      <w:pPr>
        <w:pStyle w:val="NormalWeb"/>
        <w:jc w:val="center"/>
        <w:rPr>
          <w:b/>
          <w:color w:val="000000"/>
          <w:sz w:val="32"/>
          <w:szCs w:val="32"/>
        </w:rPr>
      </w:pPr>
      <w:r w:rsidRPr="003639C1">
        <w:rPr>
          <w:rFonts w:asciiTheme="minorHAnsi" w:eastAsiaTheme="minorHAnsi" w:hAnsiTheme="minorHAnsi" w:cstheme="minorBidi"/>
          <w:noProof/>
          <w:sz w:val="32"/>
          <w:szCs w:val="32"/>
        </w:rPr>
        <w:lastRenderedPageBreak/>
        <mc:AlternateContent>
          <mc:Choice Requires="wpg">
            <w:drawing>
              <wp:anchor distT="45720" distB="45720" distL="182880" distR="182880" simplePos="0" relativeHeight="251689984" behindDoc="0" locked="0" layoutInCell="1" allowOverlap="1" wp14:anchorId="5B8A2B71" wp14:editId="52ED30CA">
                <wp:simplePos x="0" y="0"/>
                <wp:positionH relativeFrom="margin">
                  <wp:posOffset>-295275</wp:posOffset>
                </wp:positionH>
                <wp:positionV relativeFrom="topMargin">
                  <wp:posOffset>536121</wp:posOffset>
                </wp:positionV>
                <wp:extent cx="3238500" cy="618490"/>
                <wp:effectExtent l="0" t="0" r="0" b="10160"/>
                <wp:wrapSquare wrapText="bothSides"/>
                <wp:docPr id="25" name="Group 25"/>
                <wp:cNvGraphicFramePr/>
                <a:graphic xmlns:a="http://schemas.openxmlformats.org/drawingml/2006/main">
                  <a:graphicData uri="http://schemas.microsoft.com/office/word/2010/wordprocessingGroup">
                    <wpg:wgp>
                      <wpg:cNvGrpSpPr/>
                      <wpg:grpSpPr>
                        <a:xfrm>
                          <a:off x="0" y="0"/>
                          <a:ext cx="3238500" cy="618490"/>
                          <a:chOff x="0" y="0"/>
                          <a:chExt cx="3567448" cy="3523656"/>
                        </a:xfrm>
                      </wpg:grpSpPr>
                      <wps:wsp>
                        <wps:cNvPr id="26" name="Rectangle 26"/>
                        <wps:cNvSpPr/>
                        <wps:spPr>
                          <a:xfrm>
                            <a:off x="0" y="0"/>
                            <a:ext cx="3567448" cy="270605"/>
                          </a:xfrm>
                          <a:prstGeom prst="rect">
                            <a:avLst/>
                          </a:prstGeom>
                          <a:solidFill>
                            <a:srgbClr val="4472C4"/>
                          </a:solidFill>
                          <a:ln w="12700" cap="flat" cmpd="sng" algn="ctr">
                            <a:noFill/>
                            <a:prstDash val="solid"/>
                            <a:miter lim="800000"/>
                          </a:ln>
                          <a:effectLst/>
                        </wps:spPr>
                        <wps:txbx>
                          <w:txbxContent>
                            <w:p w14:paraId="1FE4F600" w14:textId="77777777" w:rsidR="003639C1" w:rsidRDefault="003639C1" w:rsidP="003639C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252693"/>
                            <a:ext cx="3201556" cy="3270963"/>
                          </a:xfrm>
                          <a:prstGeom prst="rect">
                            <a:avLst/>
                          </a:prstGeom>
                          <a:noFill/>
                          <a:ln w="6350">
                            <a:noFill/>
                          </a:ln>
                          <a:effectLst/>
                        </wps:spPr>
                        <wps:txbx>
                          <w:txbxContent>
                            <w:p w14:paraId="2DBE11A1" w14:textId="69D533AC" w:rsidR="003639C1" w:rsidRDefault="003639C1" w:rsidP="003639C1">
                              <w:pPr>
                                <w:rPr>
                                  <w:caps/>
                                  <w:color w:val="4472C4" w:themeColor="accent1"/>
                                  <w:sz w:val="26"/>
                                  <w:szCs w:val="26"/>
                                </w:rPr>
                              </w:pPr>
                              <w:r>
                                <w:rPr>
                                  <w:caps/>
                                  <w:color w:val="4472C4" w:themeColor="accent1"/>
                                  <w:sz w:val="26"/>
                                  <w:szCs w:val="26"/>
                                </w:rPr>
                                <w:t>SECTION 3</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8A2B71" id="Group 25" o:spid="_x0000_s1032" style="position:absolute;left:0;text-align:left;margin-left:-23.25pt;margin-top:42.2pt;width:255pt;height:48.7pt;z-index:251689984;mso-wrap-distance-left:14.4pt;mso-wrap-distance-top:3.6pt;mso-wrap-distance-right:14.4pt;mso-wrap-distance-bottom:3.6pt;mso-position-horizontal-relative:margin;mso-position-vertical-relative:top-margin-area;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">
                <v:rect id="Rectangle 26"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" fillcolor="#4472c4" stroked="f" strokeweight="1pt">
                  <v:textbox>
                    <w:txbxContent>
                      <w:p w14:paraId="1FE4F600" w14:textId="77777777" w:rsidR="003639C1" w:rsidRDefault="003639C1" w:rsidP="003639C1">
                        <w:pPr>
                          <w:jc w:val="center"/>
                          <w:rPr>
                            <w:rFonts w:asciiTheme="majorHAnsi" w:eastAsiaTheme="majorEastAsia" w:hAnsiTheme="majorHAnsi" w:cstheme="majorBidi"/>
                            <w:color w:val="FFFFFF" w:themeColor="background1"/>
                            <w:sz w:val="24"/>
                            <w:szCs w:val="28"/>
                          </w:rPr>
                        </w:pPr>
                      </w:p>
                    </w:txbxContent>
                  </v:textbox>
                </v:rect>
                <v:shape id="Text Box 27" o:spid="_x0000_s1034"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" filled="f" stroked="f" strokeweight=".5pt">
                  <v:textbox inset=",7.2pt,,0">
                    <w:txbxContent>
                      <w:p w14:paraId="2DBE11A1" w14:textId="69D533AC" w:rsidR="003639C1" w:rsidRDefault="003639C1" w:rsidP="003639C1">
                        <w:pPr>
                          <w:rPr>
                            <w:caps/>
                            <w:color w:val="4472C4" w:themeColor="accent1"/>
                            <w:sz w:val="26"/>
                            <w:szCs w:val="26"/>
                          </w:rPr>
                        </w:pPr>
                        <w:r>
                          <w:rPr>
                            <w:caps/>
                            <w:color w:val="4472C4" w:themeColor="accent1"/>
                            <w:sz w:val="26"/>
                            <w:szCs w:val="26"/>
                          </w:rPr>
                          <w:t>SECTION 3</w:t>
                        </w:r>
                      </w:p>
                    </w:txbxContent>
                  </v:textbox>
                </v:shape>
                <w10:wrap type="square" anchorx="margin" anchory="margin"/>
              </v:group>
            </w:pict>
          </mc:Fallback>
        </mc:AlternateContent>
      </w:r>
    </w:p>
    <w:p w14:paraId="22E32E12" w14:textId="5322695B" w:rsidR="00F01965" w:rsidRDefault="00B60DE0" w:rsidP="00F01965">
      <w:pPr>
        <w:pStyle w:val="NormalWeb"/>
        <w:jc w:val="center"/>
        <w:rPr>
          <w:b/>
          <w:color w:val="000000"/>
          <w:sz w:val="32"/>
          <w:szCs w:val="32"/>
        </w:rPr>
      </w:pPr>
      <w:r w:rsidRPr="00F01965">
        <w:rPr>
          <w:b/>
          <w:color w:val="000000"/>
          <w:sz w:val="32"/>
          <w:szCs w:val="32"/>
        </w:rPr>
        <w:t>CURRICULUM, MATERIALS, AND ASSESSMENTS</w:t>
      </w:r>
    </w:p>
    <w:p w14:paraId="53F75FAF" w14:textId="77777777" w:rsidR="00F01965" w:rsidRDefault="00F01965" w:rsidP="00F01965">
      <w:pPr>
        <w:pStyle w:val="NormalWeb"/>
        <w:jc w:val="center"/>
        <w:rPr>
          <w:b/>
          <w:color w:val="000000"/>
          <w:sz w:val="32"/>
          <w:szCs w:val="32"/>
        </w:rPr>
      </w:pPr>
    </w:p>
    <w:p w14:paraId="4387C633" w14:textId="79D22CF7" w:rsidR="00F01965" w:rsidRPr="00F01965" w:rsidRDefault="00F01965" w:rsidP="00B60DE0">
      <w:pPr>
        <w:pStyle w:val="NormalWeb"/>
        <w:numPr>
          <w:ilvl w:val="0"/>
          <w:numId w:val="11"/>
        </w:numPr>
        <w:rPr>
          <w:color w:val="000000"/>
          <w:sz w:val="32"/>
          <w:szCs w:val="32"/>
        </w:rPr>
      </w:pPr>
      <w:r>
        <w:rPr>
          <w:b/>
          <w:color w:val="000000"/>
          <w:sz w:val="32"/>
          <w:szCs w:val="32"/>
        </w:rPr>
        <w:t>Curriculum</w:t>
      </w:r>
    </w:p>
    <w:p w14:paraId="369F599C" w14:textId="657E03A7" w:rsidR="00F01965" w:rsidRDefault="00F01965" w:rsidP="00F01965">
      <w:pPr>
        <w:pStyle w:val="NormalWeb"/>
        <w:ind w:left="1080"/>
        <w:rPr>
          <w:color w:val="000000"/>
        </w:rPr>
      </w:pPr>
      <w:r>
        <w:rPr>
          <w:color w:val="000000"/>
        </w:rPr>
        <w:t>The Canton Public School District</w:t>
      </w:r>
      <w:r w:rsidR="00B14253">
        <w:rPr>
          <w:color w:val="000000"/>
        </w:rPr>
        <w:t>’s</w:t>
      </w:r>
      <w:r>
        <w:rPr>
          <w:color w:val="000000"/>
        </w:rPr>
        <w:t xml:space="preserve"> kindergarten program uses research and evidence-based curriculum that is aligned with the Mississippi College and Career Readiness Standards that promotes reading, listening, thinking, speaking, writing, music, art, social studies, science, dramatic play, and physical activities. </w:t>
      </w:r>
    </w:p>
    <w:p w14:paraId="3DFD98CC" w14:textId="50869163" w:rsidR="00B856FF" w:rsidRDefault="00B856FF" w:rsidP="00F01965">
      <w:pPr>
        <w:pStyle w:val="NormalWeb"/>
        <w:ind w:left="1080"/>
        <w:rPr>
          <w:color w:val="000000"/>
        </w:rPr>
      </w:pPr>
    </w:p>
    <w:p w14:paraId="2F8A40A2" w14:textId="781DB44D" w:rsidR="00B856FF" w:rsidRPr="00B856FF" w:rsidRDefault="00B856FF" w:rsidP="00B60DE0">
      <w:pPr>
        <w:pStyle w:val="NormalWeb"/>
        <w:numPr>
          <w:ilvl w:val="0"/>
          <w:numId w:val="11"/>
        </w:numPr>
        <w:rPr>
          <w:b/>
          <w:color w:val="000000"/>
        </w:rPr>
      </w:pPr>
      <w:r w:rsidRPr="00B856FF">
        <w:rPr>
          <w:b/>
          <w:color w:val="000000"/>
          <w:sz w:val="32"/>
          <w:szCs w:val="32"/>
        </w:rPr>
        <w:t>Learning Centers</w:t>
      </w:r>
    </w:p>
    <w:p w14:paraId="7C78C616" w14:textId="1A953045" w:rsidR="00B856FF" w:rsidRPr="00B856FF" w:rsidRDefault="00B14253" w:rsidP="00B856FF">
      <w:pPr>
        <w:pStyle w:val="NormalWeb"/>
        <w:ind w:left="1080"/>
        <w:rPr>
          <w:color w:val="000000"/>
        </w:rPr>
      </w:pPr>
      <w:r>
        <w:rPr>
          <w:color w:val="000000"/>
        </w:rPr>
        <w:t>The k</w:t>
      </w:r>
      <w:r w:rsidR="00B856FF" w:rsidRPr="00B856FF">
        <w:rPr>
          <w:color w:val="000000"/>
        </w:rPr>
        <w:t xml:space="preserve">indergarten program integrates learning centers in the language arts instructional period.  Students are engaged in a minimum of four learning centers (three primary centers and one teacher-led small group) All centers are labeled, organized, and arranged so they can be accessible to students.  Students are engaged in learning centers for a minimum of 120 minutes per day. </w:t>
      </w:r>
    </w:p>
    <w:p w14:paraId="4B0A6831" w14:textId="20E97841" w:rsidR="00B856FF" w:rsidRPr="00B856FF" w:rsidRDefault="00B856FF" w:rsidP="00B856FF">
      <w:pPr>
        <w:pStyle w:val="NormalWeb"/>
        <w:ind w:left="1080"/>
        <w:rPr>
          <w:color w:val="000000"/>
        </w:rPr>
      </w:pPr>
      <w:r w:rsidRPr="00B856FF">
        <w:rPr>
          <w:color w:val="000000"/>
        </w:rPr>
        <w:t>Learning Center</w:t>
      </w:r>
      <w:r w:rsidR="00B14253">
        <w:rPr>
          <w:color w:val="000000"/>
        </w:rPr>
        <w:t>s:</w:t>
      </w:r>
    </w:p>
    <w:p w14:paraId="3BD1FB88" w14:textId="4E017AD8" w:rsidR="00B856FF" w:rsidRDefault="00B14253" w:rsidP="00B856FF">
      <w:pPr>
        <w:pStyle w:val="NormalWeb"/>
        <w:numPr>
          <w:ilvl w:val="0"/>
          <w:numId w:val="7"/>
        </w:numPr>
        <w:rPr>
          <w:color w:val="000000"/>
        </w:rPr>
      </w:pPr>
      <w:r>
        <w:rPr>
          <w:color w:val="000000"/>
        </w:rPr>
        <w:t>Provide o</w:t>
      </w:r>
      <w:r w:rsidR="00B856FF" w:rsidRPr="00B856FF">
        <w:rPr>
          <w:color w:val="000000"/>
        </w:rPr>
        <w:t>pportunities for students to engage in learning</w:t>
      </w:r>
    </w:p>
    <w:p w14:paraId="6DE761FC" w14:textId="77C7366C" w:rsidR="00B856FF" w:rsidRDefault="00B856FF" w:rsidP="00B856FF">
      <w:pPr>
        <w:pStyle w:val="NormalWeb"/>
        <w:numPr>
          <w:ilvl w:val="0"/>
          <w:numId w:val="7"/>
        </w:numPr>
        <w:rPr>
          <w:color w:val="000000"/>
        </w:rPr>
      </w:pPr>
      <w:r>
        <w:rPr>
          <w:color w:val="000000"/>
        </w:rPr>
        <w:t>I</w:t>
      </w:r>
      <w:r w:rsidRPr="00B856FF">
        <w:rPr>
          <w:color w:val="000000"/>
        </w:rPr>
        <w:t xml:space="preserve">ntegrate multiple subjects matters so that learning happens in a meaningful </w:t>
      </w:r>
      <w:r>
        <w:rPr>
          <w:color w:val="000000"/>
        </w:rPr>
        <w:t xml:space="preserve">  </w:t>
      </w:r>
      <w:r w:rsidRPr="00B856FF">
        <w:rPr>
          <w:color w:val="000000"/>
        </w:rPr>
        <w:t>context</w:t>
      </w:r>
    </w:p>
    <w:p w14:paraId="010CE604" w14:textId="33426C11" w:rsidR="00B856FF" w:rsidRDefault="00B856FF" w:rsidP="00B856FF">
      <w:pPr>
        <w:pStyle w:val="NormalWeb"/>
        <w:numPr>
          <w:ilvl w:val="0"/>
          <w:numId w:val="7"/>
        </w:numPr>
        <w:rPr>
          <w:color w:val="000000"/>
        </w:rPr>
      </w:pPr>
      <w:r>
        <w:rPr>
          <w:color w:val="000000"/>
        </w:rPr>
        <w:t>Assess students</w:t>
      </w:r>
      <w:r w:rsidR="00B14253">
        <w:rPr>
          <w:color w:val="000000"/>
        </w:rPr>
        <w:t>’</w:t>
      </w:r>
      <w:r>
        <w:rPr>
          <w:color w:val="000000"/>
        </w:rPr>
        <w:t xml:space="preserve"> understanding and knowledge through observation and authentic assessments practices</w:t>
      </w:r>
    </w:p>
    <w:p w14:paraId="3AD49C73" w14:textId="555AE5B9" w:rsidR="00B856FF" w:rsidRDefault="00B14253" w:rsidP="00B856FF">
      <w:pPr>
        <w:pStyle w:val="NormalWeb"/>
        <w:numPr>
          <w:ilvl w:val="0"/>
          <w:numId w:val="7"/>
        </w:numPr>
        <w:rPr>
          <w:color w:val="000000"/>
        </w:rPr>
      </w:pPr>
      <w:r>
        <w:rPr>
          <w:color w:val="000000"/>
        </w:rPr>
        <w:t xml:space="preserve">Provide </w:t>
      </w:r>
      <w:r w:rsidR="00B856FF">
        <w:rPr>
          <w:color w:val="000000"/>
        </w:rPr>
        <w:t xml:space="preserve">Hands-on opportunities to practice learning </w:t>
      </w:r>
    </w:p>
    <w:p w14:paraId="2F5E45E5" w14:textId="1493A143" w:rsidR="00B856FF" w:rsidRDefault="00B856FF" w:rsidP="00B856FF">
      <w:pPr>
        <w:pStyle w:val="NormalWeb"/>
        <w:numPr>
          <w:ilvl w:val="0"/>
          <w:numId w:val="7"/>
        </w:numPr>
        <w:rPr>
          <w:color w:val="000000"/>
        </w:rPr>
      </w:pPr>
      <w:r>
        <w:rPr>
          <w:color w:val="000000"/>
        </w:rPr>
        <w:t xml:space="preserve">Foster a love of learning </w:t>
      </w:r>
      <w:r w:rsidRPr="00B856FF">
        <w:rPr>
          <w:color w:val="000000"/>
        </w:rPr>
        <w:t xml:space="preserve"> </w:t>
      </w:r>
    </w:p>
    <w:p w14:paraId="7E9E423B" w14:textId="77777777" w:rsidR="00B856FF" w:rsidRDefault="00B856FF" w:rsidP="00B856FF">
      <w:pPr>
        <w:pStyle w:val="NormalWeb"/>
        <w:ind w:left="1500"/>
        <w:rPr>
          <w:color w:val="000000"/>
        </w:rPr>
      </w:pPr>
    </w:p>
    <w:p w14:paraId="4BB0598C" w14:textId="20F7C6FD" w:rsidR="00B856FF" w:rsidRDefault="00B856FF" w:rsidP="00B60DE0">
      <w:pPr>
        <w:pStyle w:val="NormalWeb"/>
        <w:numPr>
          <w:ilvl w:val="0"/>
          <w:numId w:val="11"/>
        </w:numPr>
        <w:rPr>
          <w:b/>
          <w:color w:val="000000"/>
          <w:sz w:val="32"/>
          <w:szCs w:val="32"/>
        </w:rPr>
      </w:pPr>
      <w:r w:rsidRPr="00B856FF">
        <w:rPr>
          <w:b/>
          <w:color w:val="000000"/>
          <w:sz w:val="32"/>
          <w:szCs w:val="32"/>
        </w:rPr>
        <w:t>Educational Materials</w:t>
      </w:r>
    </w:p>
    <w:p w14:paraId="0E6CC350" w14:textId="42618FD6" w:rsidR="00B856FF" w:rsidRDefault="00B856FF" w:rsidP="00B856FF">
      <w:pPr>
        <w:pStyle w:val="NormalWeb"/>
        <w:ind w:left="1530"/>
        <w:rPr>
          <w:color w:val="000000"/>
        </w:rPr>
      </w:pPr>
      <w:r w:rsidRPr="00B856FF">
        <w:rPr>
          <w:color w:val="000000"/>
        </w:rPr>
        <w:t>Kindergarten teachers use instructional materials that are suited for students to meet their developmental needs.</w:t>
      </w:r>
      <w:r w:rsidR="00160BB1">
        <w:rPr>
          <w:color w:val="000000"/>
        </w:rPr>
        <w:t xml:space="preserve"> </w:t>
      </w:r>
      <w:r w:rsidR="009070EC">
        <w:rPr>
          <w:color w:val="000000"/>
        </w:rPr>
        <w:t>School Supply List var</w:t>
      </w:r>
      <w:r w:rsidR="00B14253">
        <w:rPr>
          <w:color w:val="000000"/>
        </w:rPr>
        <w:t>y</w:t>
      </w:r>
      <w:r w:rsidR="009070EC">
        <w:rPr>
          <w:color w:val="000000"/>
        </w:rPr>
        <w:t xml:space="preserve"> by school</w:t>
      </w:r>
      <w:r w:rsidR="00B14253">
        <w:rPr>
          <w:color w:val="000000"/>
        </w:rPr>
        <w:t>;</w:t>
      </w:r>
      <w:r w:rsidR="009070EC">
        <w:rPr>
          <w:color w:val="000000"/>
        </w:rPr>
        <w:t xml:space="preserve"> each school is expected to share</w:t>
      </w:r>
      <w:r w:rsidR="00B14253">
        <w:rPr>
          <w:color w:val="000000"/>
        </w:rPr>
        <w:t xml:space="preserve"> its</w:t>
      </w:r>
      <w:r w:rsidR="009070EC">
        <w:rPr>
          <w:color w:val="000000"/>
        </w:rPr>
        <w:t xml:space="preserve"> list with parents. At this time, we do not recommend parents buying mats for rest.  Our kindergarten program requires quiet time. </w:t>
      </w:r>
      <w:r w:rsidR="00160BB1">
        <w:rPr>
          <w:color w:val="000000"/>
        </w:rPr>
        <w:t>In additio</w:t>
      </w:r>
      <w:r w:rsidR="00B14253">
        <w:rPr>
          <w:color w:val="000000"/>
        </w:rPr>
        <w:t>n</w:t>
      </w:r>
      <w:r w:rsidR="00160BB1">
        <w:rPr>
          <w:color w:val="000000"/>
        </w:rPr>
        <w:t xml:space="preserve">, kindergarten students have access to technology on a daily basis. </w:t>
      </w:r>
    </w:p>
    <w:p w14:paraId="10010236" w14:textId="77777777" w:rsidR="00FC052F" w:rsidRPr="00B856FF" w:rsidRDefault="00FC052F" w:rsidP="00B856FF">
      <w:pPr>
        <w:pStyle w:val="NormalWeb"/>
        <w:ind w:left="1530"/>
        <w:rPr>
          <w:color w:val="000000"/>
        </w:rPr>
      </w:pPr>
    </w:p>
    <w:p w14:paraId="7F9B3A48" w14:textId="5B4D638B" w:rsidR="00B856FF" w:rsidRDefault="0069162E" w:rsidP="00B60DE0">
      <w:pPr>
        <w:pStyle w:val="NormalWeb"/>
        <w:numPr>
          <w:ilvl w:val="0"/>
          <w:numId w:val="11"/>
        </w:numPr>
        <w:rPr>
          <w:b/>
          <w:color w:val="000000"/>
          <w:sz w:val="32"/>
          <w:szCs w:val="32"/>
        </w:rPr>
      </w:pPr>
      <w:r w:rsidRPr="00F01965">
        <w:rPr>
          <w:noProof/>
          <w:sz w:val="32"/>
          <w:szCs w:val="32"/>
        </w:rPr>
        <w:lastRenderedPageBreak/>
        <mc:AlternateContent>
          <mc:Choice Requires="wpg">
            <w:drawing>
              <wp:anchor distT="45720" distB="45720" distL="182880" distR="182880" simplePos="0" relativeHeight="251677696" behindDoc="0" locked="0" layoutInCell="1" allowOverlap="1" wp14:anchorId="709ADD2A" wp14:editId="68240833">
                <wp:simplePos x="0" y="0"/>
                <wp:positionH relativeFrom="margin">
                  <wp:posOffset>-63500</wp:posOffset>
                </wp:positionH>
                <wp:positionV relativeFrom="margin">
                  <wp:posOffset>-392430</wp:posOffset>
                </wp:positionV>
                <wp:extent cx="1035050" cy="618490"/>
                <wp:effectExtent l="0" t="0" r="6350" b="16510"/>
                <wp:wrapSquare wrapText="bothSides"/>
                <wp:docPr id="11" name="Group 11"/>
                <wp:cNvGraphicFramePr/>
                <a:graphic xmlns:a="http://schemas.openxmlformats.org/drawingml/2006/main">
                  <a:graphicData uri="http://schemas.microsoft.com/office/word/2010/wordprocessingGroup">
                    <wpg:wgp>
                      <wpg:cNvGrpSpPr/>
                      <wpg:grpSpPr>
                        <a:xfrm>
                          <a:off x="0" y="0"/>
                          <a:ext cx="1035050" cy="618490"/>
                          <a:chOff x="0" y="0"/>
                          <a:chExt cx="3567448" cy="3523656"/>
                        </a:xfrm>
                      </wpg:grpSpPr>
                      <wps:wsp>
                        <wps:cNvPr id="12" name="Rectangle 12"/>
                        <wps:cNvSpPr/>
                        <wps:spPr>
                          <a:xfrm>
                            <a:off x="0" y="0"/>
                            <a:ext cx="3567448" cy="270605"/>
                          </a:xfrm>
                          <a:prstGeom prst="rect">
                            <a:avLst/>
                          </a:prstGeom>
                          <a:solidFill>
                            <a:srgbClr val="4472C4"/>
                          </a:solidFill>
                          <a:ln w="12700" cap="flat" cmpd="sng" algn="ctr">
                            <a:noFill/>
                            <a:prstDash val="solid"/>
                            <a:miter lim="800000"/>
                          </a:ln>
                          <a:effectLst/>
                        </wps:spPr>
                        <wps:txbx>
                          <w:txbxContent>
                            <w:p w14:paraId="601C802E" w14:textId="77777777" w:rsidR="00B60DE0" w:rsidRDefault="00B60DE0" w:rsidP="00B60DE0">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252693"/>
                            <a:ext cx="3201556" cy="3270963"/>
                          </a:xfrm>
                          <a:prstGeom prst="rect">
                            <a:avLst/>
                          </a:prstGeom>
                          <a:noFill/>
                          <a:ln w="6350">
                            <a:noFill/>
                          </a:ln>
                          <a:effectLst/>
                        </wps:spPr>
                        <wps:txbx>
                          <w:txbxContent>
                            <w:p w14:paraId="406E3EDA" w14:textId="05B03849" w:rsidR="00B60DE0" w:rsidRDefault="00B60DE0" w:rsidP="00B60DE0">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9ADD2A" id="Group 11" o:spid="_x0000_s1035" style="position:absolute;left:0;text-align:left;margin-left:-5pt;margin-top:-30.9pt;width:81.5pt;height:48.7pt;z-index:251677696;mso-wrap-distance-left:14.4pt;mso-wrap-distance-top:3.6pt;mso-wrap-distance-right:14.4pt;mso-wrap-distance-bottom:3.6pt;mso-position-horizontal-relative:margin;mso-position-vertical-relative:margin;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">
                <v:rect id="Rectangle 12"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" fillcolor="#4472c4" stroked="f" strokeweight="1pt">
                  <v:textbox>
                    <w:txbxContent>
                      <w:p w14:paraId="601C802E" w14:textId="77777777" w:rsidR="00B60DE0" w:rsidRDefault="00B60DE0" w:rsidP="00B60DE0">
                        <w:pPr>
                          <w:jc w:val="center"/>
                          <w:rPr>
                            <w:rFonts w:asciiTheme="majorHAnsi" w:eastAsiaTheme="majorEastAsia" w:hAnsiTheme="majorHAnsi" w:cstheme="majorBidi"/>
                            <w:color w:val="FFFFFF" w:themeColor="background1"/>
                            <w:sz w:val="24"/>
                            <w:szCs w:val="28"/>
                          </w:rPr>
                        </w:pPr>
                      </w:p>
                    </w:txbxContent>
                  </v:textbox>
                </v:rect>
                <v:shape id="Text Box 13" o:spid="_x0000_s1037"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406E3EDA" w14:textId="05B03849" w:rsidR="00B60DE0" w:rsidRDefault="00B60DE0" w:rsidP="00B60DE0">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4</w:t>
                        </w:r>
                      </w:p>
                    </w:txbxContent>
                  </v:textbox>
                </v:shape>
                <w10:wrap type="square" anchorx="margin" anchory="margin"/>
              </v:group>
            </w:pict>
          </mc:Fallback>
        </mc:AlternateContent>
      </w:r>
      <w:r w:rsidR="00B856FF" w:rsidRPr="00160BB1">
        <w:rPr>
          <w:b/>
          <w:color w:val="000000"/>
          <w:sz w:val="32"/>
          <w:szCs w:val="32"/>
        </w:rPr>
        <w:t xml:space="preserve">Assessment </w:t>
      </w:r>
    </w:p>
    <w:p w14:paraId="54AE3119" w14:textId="7365495F" w:rsidR="00160BB1" w:rsidRPr="004449D3" w:rsidRDefault="00160BB1" w:rsidP="00160BB1">
      <w:pPr>
        <w:pStyle w:val="NormalWeb"/>
        <w:numPr>
          <w:ilvl w:val="0"/>
          <w:numId w:val="8"/>
        </w:numPr>
        <w:rPr>
          <w:b/>
          <w:color w:val="000000"/>
        </w:rPr>
      </w:pPr>
      <w:r w:rsidRPr="004449D3">
        <w:rPr>
          <w:b/>
          <w:color w:val="000000"/>
        </w:rPr>
        <w:t>Vision and Hearing Screening</w:t>
      </w:r>
    </w:p>
    <w:p w14:paraId="0FBCA4F2" w14:textId="6EFB675F" w:rsidR="00160BB1" w:rsidRPr="00160BB1" w:rsidRDefault="00160BB1" w:rsidP="00160BB1">
      <w:pPr>
        <w:pStyle w:val="NormalWeb"/>
        <w:ind w:left="1890"/>
        <w:rPr>
          <w:color w:val="000000"/>
        </w:rPr>
      </w:pPr>
      <w:r w:rsidRPr="00160BB1">
        <w:rPr>
          <w:color w:val="000000"/>
        </w:rPr>
        <w:t xml:space="preserve">Kindergarten students are given vision and hearing screenings within the first 45 days of school.  Screening results are reviewed and the necessary education or developmental referrals are made within 45 days of the initial screening. </w:t>
      </w:r>
    </w:p>
    <w:p w14:paraId="6D78568D" w14:textId="4A98510F" w:rsidR="00160BB1" w:rsidRPr="004449D3" w:rsidRDefault="00160BB1" w:rsidP="00160BB1">
      <w:pPr>
        <w:pStyle w:val="NormalWeb"/>
        <w:numPr>
          <w:ilvl w:val="0"/>
          <w:numId w:val="8"/>
        </w:numPr>
        <w:rPr>
          <w:b/>
          <w:color w:val="000000"/>
        </w:rPr>
      </w:pPr>
      <w:r w:rsidRPr="004449D3">
        <w:rPr>
          <w:b/>
          <w:color w:val="000000"/>
        </w:rPr>
        <w:t>Standardized Testing</w:t>
      </w:r>
    </w:p>
    <w:p w14:paraId="3E7512D6" w14:textId="2BAC43E4" w:rsidR="00160BB1" w:rsidRPr="00160BB1" w:rsidRDefault="00160BB1" w:rsidP="00160BB1">
      <w:pPr>
        <w:pStyle w:val="NormalWeb"/>
        <w:ind w:left="1890"/>
        <w:rPr>
          <w:color w:val="000000"/>
        </w:rPr>
      </w:pPr>
      <w:r w:rsidRPr="00160BB1">
        <w:rPr>
          <w:color w:val="000000"/>
        </w:rPr>
        <w:t>All kindergarteners are administered the state-approved kindergarten readiness assessment. Students are tested at the beginning of the year and at the end of the year.  A</w:t>
      </w:r>
      <w:r>
        <w:rPr>
          <w:color w:val="000000"/>
        </w:rPr>
        <w:t>ll a</w:t>
      </w:r>
      <w:r w:rsidRPr="00160BB1">
        <w:rPr>
          <w:color w:val="000000"/>
        </w:rPr>
        <w:t xml:space="preserve">ssessment </w:t>
      </w:r>
      <w:r>
        <w:rPr>
          <w:color w:val="000000"/>
        </w:rPr>
        <w:t xml:space="preserve">data </w:t>
      </w:r>
      <w:r w:rsidRPr="00160BB1">
        <w:rPr>
          <w:color w:val="000000"/>
        </w:rPr>
        <w:t xml:space="preserve">results are shared with parents. </w:t>
      </w:r>
      <w:r>
        <w:rPr>
          <w:color w:val="000000"/>
        </w:rPr>
        <w:t xml:space="preserve">Students </w:t>
      </w:r>
      <w:r w:rsidR="00B14253">
        <w:rPr>
          <w:color w:val="000000"/>
        </w:rPr>
        <w:t>who</w:t>
      </w:r>
      <w:r>
        <w:rPr>
          <w:color w:val="000000"/>
        </w:rPr>
        <w:t xml:space="preserve"> show deficits are given intervention</w:t>
      </w:r>
      <w:r w:rsidR="00B14253">
        <w:rPr>
          <w:color w:val="000000"/>
        </w:rPr>
        <w:t>s</w:t>
      </w:r>
      <w:r>
        <w:rPr>
          <w:color w:val="000000"/>
        </w:rPr>
        <w:t>, which may be administered or documented by classroom teacher. Students will be given follow-up assessments to determine if interventions are successful.  If the intervention is not successful, student</w:t>
      </w:r>
      <w:r w:rsidR="00B14253">
        <w:rPr>
          <w:color w:val="000000"/>
        </w:rPr>
        <w:t>s</w:t>
      </w:r>
      <w:r>
        <w:rPr>
          <w:color w:val="000000"/>
        </w:rPr>
        <w:t xml:space="preserve"> will be given additional intervention</w:t>
      </w:r>
      <w:r w:rsidR="00B14253">
        <w:rPr>
          <w:color w:val="000000"/>
        </w:rPr>
        <w:t>;</w:t>
      </w:r>
      <w:r>
        <w:rPr>
          <w:color w:val="000000"/>
        </w:rPr>
        <w:t xml:space="preserve"> or the student may be referred for an evaluation for special educational service, if data collected support the suspicion of a disability. When making referral, district should follow their Child Find procedures. </w:t>
      </w:r>
    </w:p>
    <w:p w14:paraId="2DC99F03" w14:textId="77B7A924" w:rsidR="00160BB1" w:rsidRPr="004449D3" w:rsidRDefault="00160BB1" w:rsidP="00160BB1">
      <w:pPr>
        <w:pStyle w:val="NormalWeb"/>
        <w:numPr>
          <w:ilvl w:val="0"/>
          <w:numId w:val="8"/>
        </w:numPr>
        <w:rPr>
          <w:b/>
          <w:color w:val="000000"/>
        </w:rPr>
      </w:pPr>
      <w:r w:rsidRPr="004449D3">
        <w:rPr>
          <w:b/>
          <w:color w:val="000000"/>
        </w:rPr>
        <w:t xml:space="preserve">Individualized Testing </w:t>
      </w:r>
    </w:p>
    <w:p w14:paraId="4F31A466" w14:textId="53F4592F" w:rsidR="00160BB1" w:rsidRPr="002C60C3" w:rsidRDefault="002C60C3" w:rsidP="00160BB1">
      <w:pPr>
        <w:pStyle w:val="NormalWeb"/>
        <w:ind w:left="1890"/>
        <w:rPr>
          <w:color w:val="000000"/>
        </w:rPr>
      </w:pPr>
      <w:r w:rsidRPr="002C60C3">
        <w:rPr>
          <w:color w:val="000000"/>
        </w:rPr>
        <w:t xml:space="preserve">Kindergarteners are administered language arts, math, science, and social studies assessments to measure their learning outcomes from the required curriculum standards.  </w:t>
      </w:r>
      <w:r>
        <w:rPr>
          <w:color w:val="000000"/>
        </w:rPr>
        <w:t xml:space="preserve">All assessment data results are shared with parents. </w:t>
      </w:r>
    </w:p>
    <w:p w14:paraId="1F2056B7" w14:textId="1F6B1F03" w:rsidR="00160BB1" w:rsidRPr="004449D3" w:rsidRDefault="00160BB1" w:rsidP="00160BB1">
      <w:pPr>
        <w:pStyle w:val="NormalWeb"/>
        <w:numPr>
          <w:ilvl w:val="0"/>
          <w:numId w:val="8"/>
        </w:numPr>
        <w:rPr>
          <w:b/>
          <w:color w:val="000000"/>
        </w:rPr>
      </w:pPr>
      <w:r w:rsidRPr="004449D3">
        <w:rPr>
          <w:b/>
          <w:color w:val="000000"/>
        </w:rPr>
        <w:t xml:space="preserve">Portfolio of Student Work </w:t>
      </w:r>
    </w:p>
    <w:p w14:paraId="50DBD665" w14:textId="771C7C72" w:rsidR="002C60C3" w:rsidRPr="00FC052F" w:rsidRDefault="002C60C3" w:rsidP="00FC052F">
      <w:pPr>
        <w:pStyle w:val="NormalWeb"/>
        <w:ind w:left="1890"/>
        <w:rPr>
          <w:color w:val="000000"/>
        </w:rPr>
      </w:pPr>
      <w:r w:rsidRPr="002C60C3">
        <w:rPr>
          <w:color w:val="000000"/>
        </w:rPr>
        <w:t xml:space="preserve">Each kindergartner is required to have a compilation of their academic work and other documents of educational evidence </w:t>
      </w:r>
      <w:r w:rsidR="00DC6F80">
        <w:rPr>
          <w:color w:val="000000"/>
        </w:rPr>
        <w:t xml:space="preserve">to </w:t>
      </w:r>
      <w:r w:rsidRPr="002C60C3">
        <w:rPr>
          <w:color w:val="000000"/>
        </w:rPr>
        <w:t xml:space="preserve">show whether students have met learning standards and an archive of their academic work products.  This helps give an accurate picture of what the student has learned and able to do. </w:t>
      </w:r>
    </w:p>
    <w:p w14:paraId="028C7D64" w14:textId="3ADAA894" w:rsidR="00FC052F" w:rsidRPr="00FC052F" w:rsidRDefault="00FC052F" w:rsidP="00FC052F">
      <w:pPr>
        <w:spacing w:after="0" w:line="240" w:lineRule="auto"/>
        <w:jc w:val="center"/>
        <w:rPr>
          <w:rFonts w:ascii="Times New Roman" w:eastAsia="Times New Roman" w:hAnsi="Times New Roman" w:cs="Times New Roman"/>
          <w:sz w:val="24"/>
          <w:szCs w:val="24"/>
        </w:rPr>
      </w:pPr>
      <w:r w:rsidRPr="00FC052F">
        <w:rPr>
          <w:rFonts w:ascii="Times New Roman" w:eastAsia="Times New Roman" w:hAnsi="Times New Roman" w:cs="Times New Roman"/>
          <w:noProof/>
          <w:sz w:val="24"/>
          <w:szCs w:val="24"/>
        </w:rPr>
        <w:drawing>
          <wp:inline distT="0" distB="0" distL="0" distR="0" wp14:anchorId="00EC4129" wp14:editId="4C411055">
            <wp:extent cx="5355590" cy="1488440"/>
            <wp:effectExtent l="0" t="0" r="3810" b="10160"/>
            <wp:docPr id="10" name="Picture 10" descr="http://nebula.wsimg.com/d25d18054cc229a010d5d99e50d8a6d6?AccessKeyId=FEC28DF7536D0A4CAA8F&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bula.wsimg.com/d25d18054cc229a010d5d99e50d8a6d6?AccessKeyId=FEC28DF7536D0A4CAA8F&amp;disposition=0&amp;alloworigin=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90" cy="1488440"/>
                    </a:xfrm>
                    <a:prstGeom prst="rect">
                      <a:avLst/>
                    </a:prstGeom>
                    <a:noFill/>
                    <a:ln>
                      <a:noFill/>
                    </a:ln>
                  </pic:spPr>
                </pic:pic>
              </a:graphicData>
            </a:graphic>
          </wp:inline>
        </w:drawing>
      </w:r>
    </w:p>
    <w:p w14:paraId="4390C26D" w14:textId="6969C607" w:rsidR="00171FAB" w:rsidRDefault="00171FAB" w:rsidP="00FC052F">
      <w:pPr>
        <w:pStyle w:val="NormalWeb"/>
        <w:rPr>
          <w:b/>
          <w:color w:val="000000"/>
          <w:sz w:val="32"/>
          <w:szCs w:val="32"/>
        </w:rPr>
      </w:pPr>
    </w:p>
    <w:p w14:paraId="24DC5577" w14:textId="1ADF0D04" w:rsidR="004449D3" w:rsidRDefault="00B60DE0" w:rsidP="00FC052F">
      <w:pPr>
        <w:pStyle w:val="NormalWeb"/>
        <w:ind w:left="1080"/>
        <w:jc w:val="center"/>
        <w:rPr>
          <w:b/>
          <w:color w:val="000000"/>
          <w:sz w:val="32"/>
          <w:szCs w:val="32"/>
        </w:rPr>
      </w:pPr>
      <w:r>
        <w:rPr>
          <w:b/>
          <w:color w:val="000000"/>
          <w:sz w:val="32"/>
          <w:szCs w:val="32"/>
        </w:rPr>
        <w:lastRenderedPageBreak/>
        <w:t>KINDERGARTEN ORGANIZATION AND STAFF</w:t>
      </w:r>
    </w:p>
    <w:p w14:paraId="4B7F0243" w14:textId="06EF6EDB" w:rsidR="00B60DE0" w:rsidRPr="00B60DE0" w:rsidRDefault="00B60DE0" w:rsidP="00B60DE0">
      <w:pPr>
        <w:pStyle w:val="NormalWeb"/>
        <w:numPr>
          <w:ilvl w:val="0"/>
          <w:numId w:val="9"/>
        </w:numPr>
        <w:rPr>
          <w:b/>
          <w:color w:val="000000"/>
          <w:sz w:val="32"/>
          <w:szCs w:val="32"/>
        </w:rPr>
      </w:pPr>
      <w:r w:rsidRPr="00B60DE0">
        <w:rPr>
          <w:b/>
          <w:color w:val="000000"/>
          <w:sz w:val="32"/>
          <w:szCs w:val="32"/>
        </w:rPr>
        <w:t>Organization</w:t>
      </w:r>
    </w:p>
    <w:p w14:paraId="4828F31C" w14:textId="0AB55AA0" w:rsidR="00B60DE0" w:rsidRPr="00B60DE0" w:rsidRDefault="00B60DE0" w:rsidP="00B60DE0">
      <w:pPr>
        <w:pStyle w:val="NormalWeb"/>
        <w:numPr>
          <w:ilvl w:val="0"/>
          <w:numId w:val="14"/>
        </w:numPr>
        <w:rPr>
          <w:b/>
          <w:color w:val="000000"/>
        </w:rPr>
      </w:pPr>
      <w:r w:rsidRPr="00B60DE0">
        <w:rPr>
          <w:b/>
          <w:color w:val="000000"/>
        </w:rPr>
        <w:t>Requirement</w:t>
      </w:r>
      <w:r w:rsidR="00B14253">
        <w:rPr>
          <w:b/>
          <w:color w:val="000000"/>
        </w:rPr>
        <w:t>s</w:t>
      </w:r>
      <w:r w:rsidRPr="00B60DE0">
        <w:rPr>
          <w:b/>
          <w:color w:val="000000"/>
        </w:rPr>
        <w:t xml:space="preserve"> for Teacher-Child Ratio</w:t>
      </w:r>
      <w:r w:rsidR="004449D3">
        <w:rPr>
          <w:b/>
          <w:color w:val="000000"/>
        </w:rPr>
        <w:t>/ Length of School Day and Term</w:t>
      </w:r>
    </w:p>
    <w:p w14:paraId="36861A5A" w14:textId="15E9CFD1" w:rsidR="00B60DE0" w:rsidRDefault="00DC6F80" w:rsidP="004449D3">
      <w:pPr>
        <w:pStyle w:val="NormalWeb"/>
        <w:ind w:left="1080"/>
        <w:rPr>
          <w:color w:val="000000"/>
        </w:rPr>
      </w:pPr>
      <w:r>
        <w:rPr>
          <w:color w:val="000000"/>
        </w:rPr>
        <w:t>K</w:t>
      </w:r>
      <w:r w:rsidR="00B60DE0" w:rsidRPr="00B60DE0">
        <w:rPr>
          <w:color w:val="000000"/>
        </w:rPr>
        <w:t xml:space="preserve">indergarten teacher-child ratio is 2:27 with a full-time teacher and assistant teacher. </w:t>
      </w:r>
      <w:r w:rsidR="00B60DE0">
        <w:rPr>
          <w:color w:val="000000"/>
        </w:rPr>
        <w:t>The length of the school day and school term is the same as that of the elementary school.  Thus, the school day is 8:00 a.m. to 2:</w:t>
      </w:r>
      <w:r w:rsidR="00D863D4">
        <w:rPr>
          <w:color w:val="000000"/>
        </w:rPr>
        <w:t>3</w:t>
      </w:r>
      <w:r w:rsidR="00B60DE0">
        <w:rPr>
          <w:color w:val="000000"/>
        </w:rPr>
        <w:t>0 p.m.</w:t>
      </w:r>
    </w:p>
    <w:p w14:paraId="7EC44033" w14:textId="319E2798" w:rsidR="00B60DE0" w:rsidRPr="00B60DE0" w:rsidRDefault="00B60DE0" w:rsidP="00B60DE0">
      <w:pPr>
        <w:pStyle w:val="NormalWeb"/>
        <w:numPr>
          <w:ilvl w:val="0"/>
          <w:numId w:val="14"/>
        </w:numPr>
        <w:rPr>
          <w:b/>
          <w:color w:val="000000"/>
        </w:rPr>
      </w:pPr>
      <w:r w:rsidRPr="00B60DE0">
        <w:rPr>
          <w:b/>
          <w:color w:val="000000"/>
        </w:rPr>
        <w:t>Requirements of the Instructional Day</w:t>
      </w:r>
    </w:p>
    <w:p w14:paraId="1B61B2E2" w14:textId="6A6250FD" w:rsidR="00B60DE0" w:rsidRDefault="00B60DE0" w:rsidP="00B60DE0">
      <w:pPr>
        <w:pStyle w:val="NormalWeb"/>
        <w:ind w:left="1080"/>
        <w:rPr>
          <w:color w:val="000000"/>
        </w:rPr>
      </w:pPr>
      <w:r>
        <w:rPr>
          <w:color w:val="000000"/>
        </w:rPr>
        <w:t>Kindergarten’s instructional day consist</w:t>
      </w:r>
      <w:r w:rsidR="00B14253">
        <w:rPr>
          <w:color w:val="000000"/>
        </w:rPr>
        <w:t>s</w:t>
      </w:r>
      <w:r>
        <w:rPr>
          <w:color w:val="000000"/>
        </w:rPr>
        <w:t xml:space="preserve"> of a minimum of 330 instructional minutes, to include 30 minutes of physical activities and 120 minutes of learning centers; 30 minutes of quiet time.  </w:t>
      </w:r>
    </w:p>
    <w:p w14:paraId="70005165" w14:textId="2C3F098A" w:rsidR="004A3104" w:rsidRPr="004A3104" w:rsidRDefault="004A3104" w:rsidP="004A3104">
      <w:pPr>
        <w:pStyle w:val="NormalWeb"/>
        <w:numPr>
          <w:ilvl w:val="0"/>
          <w:numId w:val="14"/>
        </w:numPr>
        <w:rPr>
          <w:b/>
          <w:color w:val="000000"/>
        </w:rPr>
      </w:pPr>
      <w:r w:rsidRPr="004A3104">
        <w:rPr>
          <w:b/>
          <w:color w:val="000000"/>
        </w:rPr>
        <w:t>Quiet Time</w:t>
      </w:r>
    </w:p>
    <w:p w14:paraId="095DB00E" w14:textId="02F5C9F4" w:rsidR="004A3104" w:rsidRDefault="004A3104" w:rsidP="004A3104">
      <w:pPr>
        <w:pStyle w:val="NormalWeb"/>
        <w:ind w:left="1080"/>
        <w:rPr>
          <w:color w:val="000000"/>
        </w:rPr>
      </w:pPr>
      <w:r>
        <w:rPr>
          <w:color w:val="000000"/>
        </w:rPr>
        <w:t xml:space="preserve">Kindergarten students are engaged in 30 minutes of quiet time daily. During this time, students are engaged in individual activities, looking at books/reading, listening to books on tape (audio books), </w:t>
      </w:r>
      <w:r w:rsidR="00A11F7E">
        <w:rPr>
          <w:color w:val="000000"/>
        </w:rPr>
        <w:t>and drawing</w:t>
      </w:r>
      <w:r>
        <w:rPr>
          <w:color w:val="000000"/>
        </w:rPr>
        <w:t xml:space="preserve">, as appropriate for each individual student. </w:t>
      </w:r>
    </w:p>
    <w:p w14:paraId="3F1968CF" w14:textId="6957D9CC" w:rsidR="004A3104" w:rsidRDefault="004A3104" w:rsidP="004A3104">
      <w:pPr>
        <w:pStyle w:val="NormalWeb"/>
        <w:numPr>
          <w:ilvl w:val="0"/>
          <w:numId w:val="14"/>
        </w:numPr>
        <w:rPr>
          <w:b/>
          <w:color w:val="000000"/>
        </w:rPr>
      </w:pPr>
      <w:r>
        <w:rPr>
          <w:b/>
          <w:color w:val="000000"/>
        </w:rPr>
        <w:t xml:space="preserve">Sample </w:t>
      </w:r>
      <w:r w:rsidRPr="004A3104">
        <w:rPr>
          <w:b/>
          <w:color w:val="000000"/>
        </w:rPr>
        <w:t xml:space="preserve">Full Day Kindergarten Schedule </w:t>
      </w:r>
    </w:p>
    <w:tbl>
      <w:tblPr>
        <w:tblStyle w:val="TableGrid"/>
        <w:tblW w:w="0" w:type="auto"/>
        <w:tblInd w:w="1075" w:type="dxa"/>
        <w:tblLook w:val="04A0" w:firstRow="1" w:lastRow="0" w:firstColumn="1" w:lastColumn="0" w:noHBand="0" w:noVBand="1"/>
      </w:tblPr>
      <w:tblGrid>
        <w:gridCol w:w="1710"/>
        <w:gridCol w:w="4590"/>
        <w:gridCol w:w="1975"/>
      </w:tblGrid>
      <w:tr w:rsidR="004A3104" w14:paraId="67D43D4A" w14:textId="77777777" w:rsidTr="002F64FB">
        <w:tc>
          <w:tcPr>
            <w:tcW w:w="1710" w:type="dxa"/>
            <w:shd w:val="clear" w:color="auto" w:fill="FF0000"/>
          </w:tcPr>
          <w:p w14:paraId="243920E8" w14:textId="0DC54109" w:rsidR="004A3104" w:rsidRDefault="004A3104" w:rsidP="004A3104">
            <w:pPr>
              <w:pStyle w:val="NormalWeb"/>
              <w:jc w:val="center"/>
              <w:rPr>
                <w:b/>
                <w:color w:val="000000"/>
              </w:rPr>
            </w:pPr>
            <w:r>
              <w:rPr>
                <w:b/>
                <w:color w:val="000000"/>
              </w:rPr>
              <w:t>Time</w:t>
            </w:r>
          </w:p>
        </w:tc>
        <w:tc>
          <w:tcPr>
            <w:tcW w:w="4590" w:type="dxa"/>
            <w:shd w:val="clear" w:color="auto" w:fill="FF0000"/>
          </w:tcPr>
          <w:p w14:paraId="3EB02099" w14:textId="419A1987" w:rsidR="004A3104" w:rsidRDefault="004A3104" w:rsidP="004A3104">
            <w:pPr>
              <w:pStyle w:val="NormalWeb"/>
              <w:jc w:val="center"/>
              <w:rPr>
                <w:b/>
                <w:color w:val="000000"/>
              </w:rPr>
            </w:pPr>
            <w:r>
              <w:rPr>
                <w:b/>
                <w:color w:val="000000"/>
              </w:rPr>
              <w:t>Instructional Activity</w:t>
            </w:r>
          </w:p>
        </w:tc>
        <w:tc>
          <w:tcPr>
            <w:tcW w:w="1975" w:type="dxa"/>
            <w:shd w:val="clear" w:color="auto" w:fill="FF0000"/>
          </w:tcPr>
          <w:p w14:paraId="05DF6FE4" w14:textId="10E4E599" w:rsidR="004A3104" w:rsidRDefault="004A3104" w:rsidP="004A3104">
            <w:pPr>
              <w:pStyle w:val="NormalWeb"/>
              <w:jc w:val="center"/>
              <w:rPr>
                <w:b/>
                <w:color w:val="000000"/>
              </w:rPr>
            </w:pPr>
            <w:r>
              <w:rPr>
                <w:b/>
                <w:color w:val="000000"/>
              </w:rPr>
              <w:t>Minutes</w:t>
            </w:r>
          </w:p>
        </w:tc>
      </w:tr>
      <w:tr w:rsidR="004A3104" w14:paraId="09AD8C6C" w14:textId="77777777" w:rsidTr="004449D3">
        <w:tc>
          <w:tcPr>
            <w:tcW w:w="1710" w:type="dxa"/>
          </w:tcPr>
          <w:p w14:paraId="54403A51" w14:textId="198F76F5" w:rsidR="004A3104" w:rsidRDefault="004A3104" w:rsidP="004A3104">
            <w:pPr>
              <w:pStyle w:val="NormalWeb"/>
              <w:rPr>
                <w:b/>
                <w:color w:val="000000"/>
              </w:rPr>
            </w:pPr>
            <w:r>
              <w:rPr>
                <w:b/>
                <w:color w:val="000000"/>
              </w:rPr>
              <w:t>8:00- 8:30</w:t>
            </w:r>
          </w:p>
        </w:tc>
        <w:tc>
          <w:tcPr>
            <w:tcW w:w="4590" w:type="dxa"/>
          </w:tcPr>
          <w:p w14:paraId="3F0A079F" w14:textId="54CFEE8F" w:rsidR="004A3104" w:rsidRDefault="004A3104" w:rsidP="004A3104">
            <w:pPr>
              <w:pStyle w:val="NormalWeb"/>
              <w:rPr>
                <w:b/>
                <w:color w:val="000000"/>
              </w:rPr>
            </w:pPr>
            <w:r>
              <w:rPr>
                <w:b/>
                <w:color w:val="000000"/>
              </w:rPr>
              <w:t>Tiger Time: Phonemic Awareness</w:t>
            </w:r>
          </w:p>
        </w:tc>
        <w:tc>
          <w:tcPr>
            <w:tcW w:w="1975" w:type="dxa"/>
          </w:tcPr>
          <w:p w14:paraId="7ED34290" w14:textId="3AA0229F" w:rsidR="004A3104" w:rsidRDefault="004A3104" w:rsidP="004A3104">
            <w:pPr>
              <w:pStyle w:val="NormalWeb"/>
              <w:rPr>
                <w:b/>
                <w:color w:val="000000"/>
              </w:rPr>
            </w:pPr>
            <w:r>
              <w:rPr>
                <w:b/>
                <w:color w:val="000000"/>
              </w:rPr>
              <w:t>30 minutes</w:t>
            </w:r>
          </w:p>
        </w:tc>
      </w:tr>
      <w:tr w:rsidR="004A3104" w14:paraId="17918656" w14:textId="77777777" w:rsidTr="004449D3">
        <w:tc>
          <w:tcPr>
            <w:tcW w:w="1710" w:type="dxa"/>
          </w:tcPr>
          <w:p w14:paraId="61F0B352" w14:textId="71387667" w:rsidR="004A3104" w:rsidRDefault="004A3104" w:rsidP="004A3104">
            <w:pPr>
              <w:pStyle w:val="NormalWeb"/>
              <w:rPr>
                <w:b/>
                <w:color w:val="000000"/>
              </w:rPr>
            </w:pPr>
            <w:r>
              <w:rPr>
                <w:b/>
                <w:color w:val="000000"/>
              </w:rPr>
              <w:t>8:30 – 9:00</w:t>
            </w:r>
          </w:p>
        </w:tc>
        <w:tc>
          <w:tcPr>
            <w:tcW w:w="4590" w:type="dxa"/>
          </w:tcPr>
          <w:p w14:paraId="6A1C3172" w14:textId="2A86ADA6" w:rsidR="004A3104" w:rsidRDefault="004A3104" w:rsidP="004A3104">
            <w:pPr>
              <w:pStyle w:val="NormalWeb"/>
              <w:rPr>
                <w:b/>
                <w:color w:val="000000"/>
              </w:rPr>
            </w:pPr>
            <w:r>
              <w:rPr>
                <w:b/>
                <w:color w:val="000000"/>
              </w:rPr>
              <w:t>Daily Phonic Drill</w:t>
            </w:r>
          </w:p>
        </w:tc>
        <w:tc>
          <w:tcPr>
            <w:tcW w:w="1975" w:type="dxa"/>
          </w:tcPr>
          <w:p w14:paraId="56A1C864" w14:textId="7DA88E58" w:rsidR="004A3104" w:rsidRDefault="004A3104" w:rsidP="004A3104">
            <w:pPr>
              <w:pStyle w:val="NormalWeb"/>
              <w:rPr>
                <w:b/>
                <w:color w:val="000000"/>
              </w:rPr>
            </w:pPr>
            <w:r>
              <w:rPr>
                <w:b/>
                <w:color w:val="000000"/>
              </w:rPr>
              <w:t>30 minutes</w:t>
            </w:r>
          </w:p>
        </w:tc>
      </w:tr>
      <w:tr w:rsidR="004A3104" w14:paraId="1D3B5007" w14:textId="77777777" w:rsidTr="004449D3">
        <w:trPr>
          <w:trHeight w:val="698"/>
        </w:trPr>
        <w:tc>
          <w:tcPr>
            <w:tcW w:w="1710" w:type="dxa"/>
          </w:tcPr>
          <w:p w14:paraId="4E130F90" w14:textId="1AF6EC15" w:rsidR="004A3104" w:rsidRDefault="004A3104" w:rsidP="004A3104">
            <w:pPr>
              <w:pStyle w:val="NormalWeb"/>
              <w:rPr>
                <w:b/>
                <w:color w:val="000000"/>
              </w:rPr>
            </w:pPr>
            <w:r>
              <w:rPr>
                <w:b/>
                <w:color w:val="000000"/>
              </w:rPr>
              <w:t>9:00 – 10:00</w:t>
            </w:r>
          </w:p>
          <w:p w14:paraId="44DB5B32" w14:textId="45974BFB" w:rsidR="004A3104" w:rsidRDefault="004A3104" w:rsidP="004A3104">
            <w:pPr>
              <w:pStyle w:val="NormalWeb"/>
              <w:rPr>
                <w:b/>
                <w:color w:val="000000"/>
              </w:rPr>
            </w:pPr>
          </w:p>
        </w:tc>
        <w:tc>
          <w:tcPr>
            <w:tcW w:w="4590" w:type="dxa"/>
            <w:vMerge w:val="restart"/>
          </w:tcPr>
          <w:p w14:paraId="4EA81EDA" w14:textId="77777777" w:rsidR="004449D3" w:rsidRDefault="004A3104" w:rsidP="004449D3">
            <w:pPr>
              <w:pStyle w:val="NormalWeb"/>
              <w:rPr>
                <w:b/>
                <w:color w:val="000000"/>
              </w:rPr>
            </w:pPr>
            <w:r>
              <w:rPr>
                <w:b/>
                <w:color w:val="000000"/>
              </w:rPr>
              <w:t>- Shared Reading w/ Social Studies</w:t>
            </w:r>
          </w:p>
          <w:p w14:paraId="73F55C39" w14:textId="013E2A22" w:rsidR="004A3104" w:rsidRDefault="004449D3" w:rsidP="004449D3">
            <w:pPr>
              <w:pStyle w:val="NormalWeb"/>
              <w:rPr>
                <w:b/>
                <w:color w:val="000000"/>
              </w:rPr>
            </w:pPr>
            <w:r>
              <w:rPr>
                <w:b/>
                <w:color w:val="000000"/>
              </w:rPr>
              <w:t xml:space="preserve">- </w:t>
            </w:r>
            <w:r w:rsidR="004A3104">
              <w:rPr>
                <w:b/>
                <w:color w:val="000000"/>
              </w:rPr>
              <w:t>Shared/Interactive Writing</w:t>
            </w:r>
          </w:p>
          <w:p w14:paraId="2E4671B8" w14:textId="5541E52A" w:rsidR="004A3104" w:rsidRDefault="004A3104" w:rsidP="004449D3">
            <w:pPr>
              <w:pStyle w:val="NormalWeb"/>
              <w:rPr>
                <w:b/>
                <w:color w:val="000000"/>
              </w:rPr>
            </w:pPr>
            <w:r>
              <w:rPr>
                <w:b/>
                <w:color w:val="000000"/>
              </w:rPr>
              <w:t>- Guided Group Reading w/ Centers</w:t>
            </w:r>
          </w:p>
        </w:tc>
        <w:tc>
          <w:tcPr>
            <w:tcW w:w="1975" w:type="dxa"/>
            <w:vMerge w:val="restart"/>
          </w:tcPr>
          <w:p w14:paraId="5F85708A" w14:textId="33505E1C" w:rsidR="004A3104" w:rsidRDefault="004A3104" w:rsidP="004A3104">
            <w:pPr>
              <w:pStyle w:val="NormalWeb"/>
              <w:rPr>
                <w:b/>
                <w:color w:val="000000"/>
              </w:rPr>
            </w:pPr>
            <w:r>
              <w:rPr>
                <w:b/>
                <w:color w:val="000000"/>
              </w:rPr>
              <w:t>120 minutes</w:t>
            </w:r>
          </w:p>
        </w:tc>
      </w:tr>
      <w:tr w:rsidR="004A3104" w14:paraId="3589F81E" w14:textId="77777777" w:rsidTr="004449D3">
        <w:trPr>
          <w:trHeight w:val="697"/>
        </w:trPr>
        <w:tc>
          <w:tcPr>
            <w:tcW w:w="1710" w:type="dxa"/>
          </w:tcPr>
          <w:p w14:paraId="526F94E6" w14:textId="37229ABE" w:rsidR="004A3104" w:rsidRDefault="004A3104" w:rsidP="004A3104">
            <w:pPr>
              <w:pStyle w:val="NormalWeb"/>
              <w:rPr>
                <w:b/>
                <w:color w:val="000000"/>
              </w:rPr>
            </w:pPr>
            <w:r>
              <w:rPr>
                <w:b/>
                <w:color w:val="000000"/>
              </w:rPr>
              <w:t>11:00 -12:00</w:t>
            </w:r>
          </w:p>
        </w:tc>
        <w:tc>
          <w:tcPr>
            <w:tcW w:w="4590" w:type="dxa"/>
            <w:vMerge/>
          </w:tcPr>
          <w:p w14:paraId="1DB01C4A" w14:textId="77777777" w:rsidR="004A3104" w:rsidRDefault="004A3104" w:rsidP="004A3104">
            <w:pPr>
              <w:pStyle w:val="NormalWeb"/>
              <w:rPr>
                <w:b/>
                <w:color w:val="000000"/>
              </w:rPr>
            </w:pPr>
          </w:p>
        </w:tc>
        <w:tc>
          <w:tcPr>
            <w:tcW w:w="1975" w:type="dxa"/>
            <w:vMerge/>
          </w:tcPr>
          <w:p w14:paraId="083A0978" w14:textId="77777777" w:rsidR="004A3104" w:rsidRDefault="004A3104" w:rsidP="004A3104">
            <w:pPr>
              <w:pStyle w:val="NormalWeb"/>
              <w:rPr>
                <w:b/>
                <w:color w:val="000000"/>
              </w:rPr>
            </w:pPr>
          </w:p>
        </w:tc>
      </w:tr>
      <w:tr w:rsidR="004A3104" w14:paraId="6BEA323A" w14:textId="77777777" w:rsidTr="004449D3">
        <w:tc>
          <w:tcPr>
            <w:tcW w:w="1710" w:type="dxa"/>
          </w:tcPr>
          <w:p w14:paraId="05585E2F" w14:textId="2E51E2DD" w:rsidR="004A3104" w:rsidRDefault="004A3104" w:rsidP="004A3104">
            <w:pPr>
              <w:pStyle w:val="NormalWeb"/>
              <w:rPr>
                <w:b/>
                <w:color w:val="000000"/>
              </w:rPr>
            </w:pPr>
            <w:r>
              <w:rPr>
                <w:b/>
                <w:color w:val="000000"/>
              </w:rPr>
              <w:t>10:30 – 11:00</w:t>
            </w:r>
          </w:p>
        </w:tc>
        <w:tc>
          <w:tcPr>
            <w:tcW w:w="4590" w:type="dxa"/>
          </w:tcPr>
          <w:p w14:paraId="2A21D5B7" w14:textId="5605776E" w:rsidR="004A3104" w:rsidRDefault="004A3104" w:rsidP="004A3104">
            <w:pPr>
              <w:pStyle w:val="NormalWeb"/>
              <w:rPr>
                <w:b/>
                <w:color w:val="000000"/>
              </w:rPr>
            </w:pPr>
            <w:r>
              <w:rPr>
                <w:b/>
                <w:color w:val="000000"/>
              </w:rPr>
              <w:t xml:space="preserve">Physical Education </w:t>
            </w:r>
          </w:p>
        </w:tc>
        <w:tc>
          <w:tcPr>
            <w:tcW w:w="1975" w:type="dxa"/>
          </w:tcPr>
          <w:p w14:paraId="6F10A080" w14:textId="56FF3A71" w:rsidR="004A3104" w:rsidRDefault="004A3104" w:rsidP="004A3104">
            <w:pPr>
              <w:pStyle w:val="NormalWeb"/>
              <w:rPr>
                <w:b/>
                <w:color w:val="000000"/>
              </w:rPr>
            </w:pPr>
            <w:r>
              <w:rPr>
                <w:b/>
                <w:color w:val="000000"/>
              </w:rPr>
              <w:t>30 minutes</w:t>
            </w:r>
          </w:p>
        </w:tc>
      </w:tr>
      <w:tr w:rsidR="004A3104" w14:paraId="1518092B" w14:textId="77777777" w:rsidTr="004449D3">
        <w:tc>
          <w:tcPr>
            <w:tcW w:w="1710" w:type="dxa"/>
          </w:tcPr>
          <w:p w14:paraId="58E87FD4" w14:textId="6FFABC85" w:rsidR="004A3104" w:rsidRDefault="004449D3" w:rsidP="004A3104">
            <w:pPr>
              <w:pStyle w:val="NormalWeb"/>
              <w:rPr>
                <w:b/>
                <w:color w:val="000000"/>
              </w:rPr>
            </w:pPr>
            <w:r>
              <w:rPr>
                <w:b/>
                <w:color w:val="000000"/>
              </w:rPr>
              <w:t>12:00-1:00</w:t>
            </w:r>
          </w:p>
        </w:tc>
        <w:tc>
          <w:tcPr>
            <w:tcW w:w="4590" w:type="dxa"/>
          </w:tcPr>
          <w:p w14:paraId="6A7CDE66" w14:textId="10CDC702" w:rsidR="004A3104" w:rsidRDefault="004A3104" w:rsidP="004A3104">
            <w:pPr>
              <w:pStyle w:val="NormalWeb"/>
              <w:rPr>
                <w:b/>
                <w:color w:val="000000"/>
              </w:rPr>
            </w:pPr>
            <w:r>
              <w:rPr>
                <w:b/>
                <w:color w:val="000000"/>
              </w:rPr>
              <w:t>Math</w:t>
            </w:r>
          </w:p>
        </w:tc>
        <w:tc>
          <w:tcPr>
            <w:tcW w:w="1975" w:type="dxa"/>
          </w:tcPr>
          <w:p w14:paraId="536CEEF5" w14:textId="23DBABAC" w:rsidR="004A3104" w:rsidRDefault="004449D3" w:rsidP="004A3104">
            <w:pPr>
              <w:pStyle w:val="NormalWeb"/>
              <w:rPr>
                <w:b/>
                <w:color w:val="000000"/>
              </w:rPr>
            </w:pPr>
            <w:r>
              <w:rPr>
                <w:b/>
                <w:color w:val="000000"/>
              </w:rPr>
              <w:t>60 minutes</w:t>
            </w:r>
          </w:p>
        </w:tc>
      </w:tr>
      <w:tr w:rsidR="004A3104" w14:paraId="582CE17B" w14:textId="77777777" w:rsidTr="004449D3">
        <w:tc>
          <w:tcPr>
            <w:tcW w:w="1710" w:type="dxa"/>
          </w:tcPr>
          <w:p w14:paraId="56247A21" w14:textId="090AE4FC" w:rsidR="004A3104" w:rsidRDefault="004449D3" w:rsidP="004A3104">
            <w:pPr>
              <w:pStyle w:val="NormalWeb"/>
              <w:rPr>
                <w:b/>
                <w:color w:val="000000"/>
              </w:rPr>
            </w:pPr>
            <w:r>
              <w:rPr>
                <w:b/>
                <w:color w:val="000000"/>
              </w:rPr>
              <w:t xml:space="preserve">1:00 – 1:30 </w:t>
            </w:r>
          </w:p>
        </w:tc>
        <w:tc>
          <w:tcPr>
            <w:tcW w:w="4590" w:type="dxa"/>
          </w:tcPr>
          <w:p w14:paraId="506E3714" w14:textId="3D08C7B0" w:rsidR="004A3104" w:rsidRDefault="004A3104" w:rsidP="004A3104">
            <w:pPr>
              <w:pStyle w:val="NormalWeb"/>
              <w:rPr>
                <w:b/>
                <w:color w:val="000000"/>
              </w:rPr>
            </w:pPr>
            <w:r>
              <w:rPr>
                <w:b/>
                <w:color w:val="000000"/>
              </w:rPr>
              <w:t>Science</w:t>
            </w:r>
          </w:p>
        </w:tc>
        <w:tc>
          <w:tcPr>
            <w:tcW w:w="1975" w:type="dxa"/>
          </w:tcPr>
          <w:p w14:paraId="2F43D41B" w14:textId="1814E9C3" w:rsidR="004A3104" w:rsidRDefault="004449D3" w:rsidP="004A3104">
            <w:pPr>
              <w:pStyle w:val="NormalWeb"/>
              <w:rPr>
                <w:b/>
                <w:color w:val="000000"/>
              </w:rPr>
            </w:pPr>
            <w:r>
              <w:rPr>
                <w:b/>
                <w:color w:val="000000"/>
              </w:rPr>
              <w:t xml:space="preserve">30 minutes </w:t>
            </w:r>
          </w:p>
        </w:tc>
      </w:tr>
      <w:tr w:rsidR="004449D3" w14:paraId="224D7D1C" w14:textId="77777777" w:rsidTr="004449D3">
        <w:tc>
          <w:tcPr>
            <w:tcW w:w="1710" w:type="dxa"/>
          </w:tcPr>
          <w:p w14:paraId="62F1EA5D" w14:textId="6B053801" w:rsidR="004449D3" w:rsidRDefault="004449D3" w:rsidP="004A3104">
            <w:pPr>
              <w:pStyle w:val="NormalWeb"/>
              <w:rPr>
                <w:b/>
                <w:color w:val="000000"/>
              </w:rPr>
            </w:pPr>
            <w:r>
              <w:rPr>
                <w:b/>
                <w:color w:val="000000"/>
              </w:rPr>
              <w:t>1:30 – 2:00</w:t>
            </w:r>
          </w:p>
        </w:tc>
        <w:tc>
          <w:tcPr>
            <w:tcW w:w="4590" w:type="dxa"/>
          </w:tcPr>
          <w:p w14:paraId="75B8EA0B" w14:textId="5ECD2804" w:rsidR="004449D3" w:rsidRDefault="004449D3" w:rsidP="004A3104">
            <w:pPr>
              <w:pStyle w:val="NormalWeb"/>
              <w:rPr>
                <w:b/>
                <w:color w:val="000000"/>
              </w:rPr>
            </w:pPr>
            <w:r>
              <w:rPr>
                <w:b/>
                <w:color w:val="000000"/>
              </w:rPr>
              <w:t>Quiet Time</w:t>
            </w:r>
          </w:p>
        </w:tc>
        <w:tc>
          <w:tcPr>
            <w:tcW w:w="1975" w:type="dxa"/>
          </w:tcPr>
          <w:p w14:paraId="51F7964A" w14:textId="23DEE4C8" w:rsidR="004449D3" w:rsidRDefault="004449D3" w:rsidP="004A3104">
            <w:pPr>
              <w:pStyle w:val="NormalWeb"/>
              <w:rPr>
                <w:b/>
                <w:color w:val="000000"/>
              </w:rPr>
            </w:pPr>
            <w:r>
              <w:rPr>
                <w:b/>
                <w:color w:val="000000"/>
              </w:rPr>
              <w:t>30 minutes</w:t>
            </w:r>
          </w:p>
        </w:tc>
      </w:tr>
    </w:tbl>
    <w:p w14:paraId="3C84F164" w14:textId="77777777" w:rsidR="0069162E" w:rsidRDefault="0069162E" w:rsidP="00FC052F">
      <w:pPr>
        <w:pStyle w:val="NormalWeb"/>
        <w:spacing w:before="0" w:beforeAutospacing="0" w:after="0" w:afterAutospacing="0"/>
        <w:rPr>
          <w:b/>
          <w:color w:val="000000"/>
        </w:rPr>
      </w:pPr>
    </w:p>
    <w:p w14:paraId="287ED0BB" w14:textId="14E49206" w:rsidR="004449D3" w:rsidRDefault="004449D3" w:rsidP="0069162E">
      <w:pPr>
        <w:pStyle w:val="NormalWeb"/>
        <w:numPr>
          <w:ilvl w:val="0"/>
          <w:numId w:val="14"/>
        </w:numPr>
        <w:rPr>
          <w:b/>
          <w:color w:val="000000"/>
        </w:rPr>
      </w:pPr>
      <w:r>
        <w:rPr>
          <w:b/>
          <w:color w:val="000000"/>
        </w:rPr>
        <w:t>Certification of Kindergarten Teachers and Assistants</w:t>
      </w:r>
    </w:p>
    <w:p w14:paraId="6472BBE5" w14:textId="1E3F0E51" w:rsidR="00171FAB" w:rsidRDefault="004449D3" w:rsidP="00FC052F">
      <w:pPr>
        <w:pStyle w:val="NormalWeb"/>
        <w:ind w:left="1080"/>
        <w:rPr>
          <w:color w:val="000000"/>
        </w:rPr>
      </w:pPr>
      <w:r w:rsidRPr="004449D3">
        <w:rPr>
          <w:color w:val="000000"/>
        </w:rPr>
        <w:t xml:space="preserve">All kindergarten teachers are required to possess a 153, 116, 152, or a 120 license to teach a kindergarten classroom. All kindergarten teacher assistants must have an associate degree or higher, two-years or 48 college credits, or high school diploma and met </w:t>
      </w:r>
      <w:r w:rsidR="00FC052F">
        <w:rPr>
          <w:color w:val="000000"/>
        </w:rPr>
        <w:t>Work-</w:t>
      </w:r>
      <w:r w:rsidR="00FC052F" w:rsidRPr="004449D3">
        <w:rPr>
          <w:color w:val="000000"/>
        </w:rPr>
        <w:t>Keys</w:t>
      </w:r>
      <w:r w:rsidRPr="004449D3">
        <w:rPr>
          <w:color w:val="000000"/>
        </w:rPr>
        <w:t xml:space="preserve"> requirements.</w:t>
      </w:r>
    </w:p>
    <w:p w14:paraId="4551E69B" w14:textId="77777777" w:rsidR="00FC052F" w:rsidRPr="00FC052F" w:rsidRDefault="00FC052F" w:rsidP="00FC052F">
      <w:pPr>
        <w:pStyle w:val="NormalWeb"/>
        <w:ind w:left="1080"/>
        <w:rPr>
          <w:color w:val="000000"/>
        </w:rPr>
      </w:pPr>
    </w:p>
    <w:p w14:paraId="5AA215E9" w14:textId="17B3B6A6" w:rsidR="004449D3" w:rsidRDefault="004449D3" w:rsidP="004449D3">
      <w:pPr>
        <w:pStyle w:val="NormalWeb"/>
        <w:ind w:left="1080"/>
        <w:jc w:val="center"/>
        <w:rPr>
          <w:b/>
          <w:color w:val="000000"/>
          <w:sz w:val="32"/>
          <w:szCs w:val="32"/>
        </w:rPr>
      </w:pPr>
      <w:r w:rsidRPr="002E76D8">
        <w:rPr>
          <w:noProof/>
          <w:sz w:val="32"/>
          <w:szCs w:val="32"/>
        </w:rPr>
        <mc:AlternateContent>
          <mc:Choice Requires="wpg">
            <w:drawing>
              <wp:anchor distT="45720" distB="45720" distL="182880" distR="182880" simplePos="0" relativeHeight="251679744" behindDoc="0" locked="0" layoutInCell="1" allowOverlap="1" wp14:anchorId="3A1AEB18" wp14:editId="2058E764">
                <wp:simplePos x="0" y="0"/>
                <wp:positionH relativeFrom="margin">
                  <wp:posOffset>-219075</wp:posOffset>
                </wp:positionH>
                <wp:positionV relativeFrom="margin">
                  <wp:posOffset>-459105</wp:posOffset>
                </wp:positionV>
                <wp:extent cx="3238500" cy="618490"/>
                <wp:effectExtent l="0" t="0" r="0" b="10160"/>
                <wp:wrapSquare wrapText="bothSides"/>
                <wp:docPr id="14" name="Group 14"/>
                <wp:cNvGraphicFramePr/>
                <a:graphic xmlns:a="http://schemas.openxmlformats.org/drawingml/2006/main">
                  <a:graphicData uri="http://schemas.microsoft.com/office/word/2010/wordprocessingGroup">
                    <wpg:wgp>
                      <wpg:cNvGrpSpPr/>
                      <wpg:grpSpPr>
                        <a:xfrm>
                          <a:off x="0" y="0"/>
                          <a:ext cx="3238500" cy="618490"/>
                          <a:chOff x="0" y="0"/>
                          <a:chExt cx="3567448" cy="3523656"/>
                        </a:xfrm>
                      </wpg:grpSpPr>
                      <wps:wsp>
                        <wps:cNvPr id="15" name="Rectangle 15"/>
                        <wps:cNvSpPr/>
                        <wps:spPr>
                          <a:xfrm>
                            <a:off x="0" y="0"/>
                            <a:ext cx="3567448" cy="270605"/>
                          </a:xfrm>
                          <a:prstGeom prst="rect">
                            <a:avLst/>
                          </a:prstGeom>
                          <a:solidFill>
                            <a:srgbClr val="4472C4"/>
                          </a:solidFill>
                          <a:ln w="12700" cap="flat" cmpd="sng" algn="ctr">
                            <a:noFill/>
                            <a:prstDash val="solid"/>
                            <a:miter lim="800000"/>
                          </a:ln>
                          <a:effectLst/>
                        </wps:spPr>
                        <wps:txbx>
                          <w:txbxContent>
                            <w:p w14:paraId="10FF4D14" w14:textId="77777777" w:rsidR="004449D3" w:rsidRDefault="004449D3" w:rsidP="004449D3">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52693"/>
                            <a:ext cx="3201556" cy="3270963"/>
                          </a:xfrm>
                          <a:prstGeom prst="rect">
                            <a:avLst/>
                          </a:prstGeom>
                          <a:noFill/>
                          <a:ln w="6350">
                            <a:noFill/>
                          </a:ln>
                          <a:effectLst/>
                        </wps:spPr>
                        <wps:txbx>
                          <w:txbxContent>
                            <w:p w14:paraId="0CEE5A2E" w14:textId="4F02680C" w:rsidR="004449D3" w:rsidRDefault="004449D3" w:rsidP="004449D3">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5</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1AEB18" id="Group 14" o:spid="_x0000_s1038" style="position:absolute;left:0;text-align:left;margin-left:-17.25pt;margin-top:-36.15pt;width:255pt;height:48.7pt;z-index:251679744;mso-wrap-distance-left:14.4pt;mso-wrap-distance-top:3.6pt;mso-wrap-distance-right:14.4pt;mso-wrap-distance-bottom:3.6pt;mso-position-horizontal-relative:margin;mso-position-vertical-relative:margin;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">
                <v:rect id="Rectangle 15" o:spid="_x0000_s103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" fillcolor="#4472c4" stroked="f" strokeweight="1pt">
                  <v:textbox>
                    <w:txbxContent>
                      <w:p w14:paraId="10FF4D14" w14:textId="77777777" w:rsidR="004449D3" w:rsidRDefault="004449D3" w:rsidP="004449D3">
                        <w:pPr>
                          <w:jc w:val="center"/>
                          <w:rPr>
                            <w:rFonts w:asciiTheme="majorHAnsi" w:eastAsiaTheme="majorEastAsia" w:hAnsiTheme="majorHAnsi" w:cstheme="majorBidi"/>
                            <w:color w:val="FFFFFF" w:themeColor="background1"/>
                            <w:sz w:val="24"/>
                            <w:szCs w:val="28"/>
                          </w:rPr>
                        </w:pPr>
                      </w:p>
                    </w:txbxContent>
                  </v:textbox>
                </v:rect>
                <v:shape id="Text Box 16" o:spid="_x0000_s1040"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0CEE5A2E" w14:textId="4F02680C" w:rsidR="004449D3" w:rsidRDefault="004449D3" w:rsidP="004449D3">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5</w:t>
                        </w:r>
                      </w:p>
                    </w:txbxContent>
                  </v:textbox>
                </v:shape>
                <w10:wrap type="square" anchorx="margin" anchory="margin"/>
              </v:group>
            </w:pict>
          </mc:Fallback>
        </mc:AlternateContent>
      </w:r>
      <w:r w:rsidR="002E76D8" w:rsidRPr="002E76D8">
        <w:rPr>
          <w:b/>
          <w:color w:val="000000"/>
          <w:sz w:val="32"/>
          <w:szCs w:val="32"/>
        </w:rPr>
        <w:t>FAMILY ENGAGEMENT AND TRANSPORTATION</w:t>
      </w:r>
    </w:p>
    <w:p w14:paraId="790CD0BD" w14:textId="7BB0E448" w:rsidR="002E76D8" w:rsidRPr="002E76D8" w:rsidRDefault="002E76D8" w:rsidP="002E76D8">
      <w:pPr>
        <w:pStyle w:val="NormalWeb"/>
        <w:rPr>
          <w:b/>
          <w:color w:val="000000"/>
          <w:sz w:val="32"/>
          <w:szCs w:val="32"/>
        </w:rPr>
      </w:pPr>
    </w:p>
    <w:p w14:paraId="4C32A7A6" w14:textId="0AC76973" w:rsidR="002E76D8" w:rsidRDefault="002E76D8" w:rsidP="002E76D8">
      <w:pPr>
        <w:pStyle w:val="NormalWeb"/>
        <w:numPr>
          <w:ilvl w:val="0"/>
          <w:numId w:val="15"/>
        </w:numPr>
        <w:rPr>
          <w:b/>
          <w:color w:val="000000"/>
          <w:sz w:val="32"/>
          <w:szCs w:val="32"/>
        </w:rPr>
      </w:pPr>
      <w:r w:rsidRPr="002E76D8">
        <w:rPr>
          <w:b/>
          <w:color w:val="000000"/>
          <w:sz w:val="32"/>
          <w:szCs w:val="32"/>
        </w:rPr>
        <w:t>Family Engagement</w:t>
      </w:r>
    </w:p>
    <w:p w14:paraId="1F250B7D" w14:textId="7A8642EC" w:rsidR="002E76D8" w:rsidRPr="002E76D8" w:rsidRDefault="002E76D8" w:rsidP="002E76D8">
      <w:pPr>
        <w:pStyle w:val="NormalWeb"/>
        <w:numPr>
          <w:ilvl w:val="0"/>
          <w:numId w:val="16"/>
        </w:numPr>
        <w:rPr>
          <w:b/>
          <w:color w:val="000000"/>
        </w:rPr>
      </w:pPr>
      <w:r w:rsidRPr="002E76D8">
        <w:rPr>
          <w:b/>
          <w:color w:val="000000"/>
        </w:rPr>
        <w:t>Kindergarten Handbook</w:t>
      </w:r>
    </w:p>
    <w:p w14:paraId="0BC258C4" w14:textId="6FAE8209" w:rsidR="002E76D8" w:rsidRDefault="002E76D8" w:rsidP="002E76D8">
      <w:pPr>
        <w:pStyle w:val="NormalWeb"/>
        <w:ind w:left="1080"/>
        <w:rPr>
          <w:color w:val="000000"/>
        </w:rPr>
      </w:pPr>
      <w:r w:rsidRPr="002E76D8">
        <w:rPr>
          <w:color w:val="000000"/>
        </w:rPr>
        <w:t xml:space="preserve">Each school district must provide a handbook detailing the kindergarten philosophy, goals, and information unique to the kindergarten program. </w:t>
      </w:r>
    </w:p>
    <w:p w14:paraId="7C2718FA" w14:textId="1724DBD1" w:rsidR="002E76D8" w:rsidRPr="002E76D8" w:rsidRDefault="002E76D8" w:rsidP="002E76D8">
      <w:pPr>
        <w:pStyle w:val="NormalWeb"/>
        <w:numPr>
          <w:ilvl w:val="0"/>
          <w:numId w:val="16"/>
        </w:numPr>
        <w:rPr>
          <w:b/>
        </w:rPr>
      </w:pPr>
      <w:r w:rsidRPr="002E76D8">
        <w:rPr>
          <w:b/>
        </w:rPr>
        <w:t xml:space="preserve">Requirement of Parent Communication </w:t>
      </w:r>
    </w:p>
    <w:p w14:paraId="3CA7D16E" w14:textId="205865C0" w:rsidR="002E76D8" w:rsidRDefault="002E76D8" w:rsidP="002E76D8">
      <w:pPr>
        <w:pStyle w:val="NormalWeb"/>
        <w:ind w:left="1080"/>
        <w:rPr>
          <w:color w:val="000000"/>
        </w:rPr>
      </w:pPr>
      <w:r>
        <w:rPr>
          <w:color w:val="000000"/>
        </w:rPr>
        <w:t>Each school shall follow the district</w:t>
      </w:r>
      <w:r w:rsidR="00B14253">
        <w:rPr>
          <w:color w:val="000000"/>
        </w:rPr>
        <w:t>’s</w:t>
      </w:r>
      <w:r>
        <w:rPr>
          <w:color w:val="000000"/>
        </w:rPr>
        <w:t xml:space="preserve"> policy and </w:t>
      </w:r>
      <w:r w:rsidR="00B14253">
        <w:rPr>
          <w:color w:val="000000"/>
        </w:rPr>
        <w:t xml:space="preserve">the </w:t>
      </w:r>
      <w:r>
        <w:rPr>
          <w:color w:val="000000"/>
        </w:rPr>
        <w:t>school</w:t>
      </w:r>
      <w:r w:rsidR="00B14253">
        <w:rPr>
          <w:color w:val="000000"/>
        </w:rPr>
        <w:t>’s</w:t>
      </w:r>
      <w:r>
        <w:rPr>
          <w:color w:val="000000"/>
        </w:rPr>
        <w:t xml:space="preserve"> procedures for communicating with parents. Parent/teacher conferences are held twice a year during the kindergarten school year to inform parents or guardians of their child’s academic progress. Communication should be conducted on a regular basis between school and home. </w:t>
      </w:r>
    </w:p>
    <w:p w14:paraId="290C66EB" w14:textId="52178471" w:rsidR="002E76D8" w:rsidRDefault="002E76D8" w:rsidP="002E76D8">
      <w:pPr>
        <w:pStyle w:val="NormalWeb"/>
        <w:numPr>
          <w:ilvl w:val="0"/>
          <w:numId w:val="16"/>
        </w:numPr>
        <w:rPr>
          <w:b/>
          <w:color w:val="000000"/>
        </w:rPr>
      </w:pPr>
      <w:r w:rsidRPr="002E76D8">
        <w:rPr>
          <w:b/>
          <w:color w:val="000000"/>
        </w:rPr>
        <w:t xml:space="preserve">Parent Involvement </w:t>
      </w:r>
    </w:p>
    <w:p w14:paraId="6B40CA73" w14:textId="334BD8D3" w:rsidR="002E76D8" w:rsidRDefault="002E76D8" w:rsidP="002E76D8">
      <w:pPr>
        <w:pStyle w:val="NormalWeb"/>
        <w:ind w:left="1080"/>
        <w:rPr>
          <w:color w:val="000000"/>
        </w:rPr>
      </w:pPr>
      <w:r w:rsidRPr="002E76D8">
        <w:rPr>
          <w:color w:val="000000"/>
        </w:rPr>
        <w:t>Each school shall follow the district</w:t>
      </w:r>
      <w:r w:rsidR="00B14253">
        <w:rPr>
          <w:color w:val="000000"/>
        </w:rPr>
        <w:t>’s</w:t>
      </w:r>
      <w:r w:rsidRPr="002E76D8">
        <w:rPr>
          <w:color w:val="000000"/>
        </w:rPr>
        <w:t xml:space="preserve"> policy and </w:t>
      </w:r>
      <w:r w:rsidR="00B14253">
        <w:rPr>
          <w:color w:val="000000"/>
        </w:rPr>
        <w:t xml:space="preserve">the </w:t>
      </w:r>
      <w:r w:rsidRPr="002E76D8">
        <w:rPr>
          <w:color w:val="000000"/>
        </w:rPr>
        <w:t>school</w:t>
      </w:r>
      <w:r w:rsidR="00B14253">
        <w:rPr>
          <w:color w:val="000000"/>
        </w:rPr>
        <w:t>’s</w:t>
      </w:r>
      <w:r w:rsidRPr="002E76D8">
        <w:rPr>
          <w:color w:val="000000"/>
        </w:rPr>
        <w:t xml:space="preserve"> procedures for parent involvement.  Regular parent involvement is highly recommended through such activities as </w:t>
      </w:r>
      <w:r w:rsidR="00DC6F80">
        <w:rPr>
          <w:color w:val="000000"/>
        </w:rPr>
        <w:t>O</w:t>
      </w:r>
      <w:r w:rsidRPr="002E76D8">
        <w:rPr>
          <w:color w:val="000000"/>
        </w:rPr>
        <w:t xml:space="preserve">pen </w:t>
      </w:r>
      <w:r w:rsidR="00DC6F80">
        <w:rPr>
          <w:color w:val="000000"/>
        </w:rPr>
        <w:t>H</w:t>
      </w:r>
      <w:r w:rsidRPr="002E76D8">
        <w:rPr>
          <w:color w:val="000000"/>
        </w:rPr>
        <w:t xml:space="preserve">ouse, </w:t>
      </w:r>
      <w:r w:rsidR="00DC6F80">
        <w:rPr>
          <w:color w:val="000000"/>
        </w:rPr>
        <w:t>B</w:t>
      </w:r>
      <w:r w:rsidRPr="002E76D8">
        <w:rPr>
          <w:color w:val="000000"/>
        </w:rPr>
        <w:t>ack-to-</w:t>
      </w:r>
      <w:r w:rsidR="00DC6F80">
        <w:rPr>
          <w:color w:val="000000"/>
        </w:rPr>
        <w:t>S</w:t>
      </w:r>
      <w:r w:rsidRPr="002E76D8">
        <w:rPr>
          <w:color w:val="000000"/>
        </w:rPr>
        <w:t xml:space="preserve">chool night, Title I Night, teacher/parent conferences, Parent Fall/Spring Night, PTA, EL Night, and other school related activities to enhance the collaboration between parents and school. </w:t>
      </w:r>
      <w:r>
        <w:rPr>
          <w:color w:val="000000"/>
        </w:rPr>
        <w:t xml:space="preserve"> Parent or guardians are welcomed to volunteer at their child’s school</w:t>
      </w:r>
      <w:r w:rsidR="009070EC">
        <w:rPr>
          <w:color w:val="000000"/>
        </w:rPr>
        <w:t xml:space="preserve">.  Parents are encouraged to share their ideas, skills, profession, or talents through varied activities. Volunteers that serve more than 120 hours per school year </w:t>
      </w:r>
      <w:r w:rsidR="009070EC" w:rsidRPr="009070EC">
        <w:rPr>
          <w:b/>
          <w:color w:val="000000"/>
        </w:rPr>
        <w:t xml:space="preserve">MUST </w:t>
      </w:r>
      <w:r w:rsidR="009070EC">
        <w:rPr>
          <w:color w:val="000000"/>
        </w:rPr>
        <w:t xml:space="preserve">sign a confidentiality agreement and consent to a background check conducted by the school district. </w:t>
      </w:r>
    </w:p>
    <w:p w14:paraId="53F56DF9" w14:textId="35762DB0" w:rsidR="009070EC" w:rsidRDefault="009070EC" w:rsidP="002E76D8">
      <w:pPr>
        <w:pStyle w:val="NormalWeb"/>
        <w:ind w:left="1080"/>
        <w:rPr>
          <w:color w:val="000000"/>
        </w:rPr>
      </w:pPr>
    </w:p>
    <w:p w14:paraId="18A4F9FE" w14:textId="67226263" w:rsidR="009070EC" w:rsidRPr="009070EC" w:rsidRDefault="009070EC" w:rsidP="009070EC">
      <w:pPr>
        <w:pStyle w:val="NormalWeb"/>
        <w:numPr>
          <w:ilvl w:val="0"/>
          <w:numId w:val="15"/>
        </w:numPr>
        <w:rPr>
          <w:b/>
          <w:color w:val="000000"/>
          <w:sz w:val="32"/>
          <w:szCs w:val="32"/>
        </w:rPr>
      </w:pPr>
      <w:r w:rsidRPr="009070EC">
        <w:rPr>
          <w:b/>
          <w:color w:val="000000"/>
          <w:sz w:val="32"/>
          <w:szCs w:val="32"/>
        </w:rPr>
        <w:t xml:space="preserve">Student Transportation </w:t>
      </w:r>
    </w:p>
    <w:p w14:paraId="2D25623B" w14:textId="256D3046" w:rsidR="009070EC" w:rsidRDefault="009070EC" w:rsidP="009070EC">
      <w:pPr>
        <w:pStyle w:val="NormalWeb"/>
        <w:ind w:left="720"/>
        <w:rPr>
          <w:rFonts w:eastAsiaTheme="minorHAnsi"/>
        </w:rPr>
      </w:pPr>
      <w:r>
        <w:rPr>
          <w:color w:val="000000"/>
        </w:rPr>
        <w:t xml:space="preserve">All transportation is optional except for students who have it listed as a service on their Individualized Education Programs (IEPs).  Transportation requirements regarding children with IEPs are determined by the IEP Committee.  Also, all kindergarten programs must abide by </w:t>
      </w:r>
      <w:hyperlink r:id="rId17" w:history="1">
        <w:r w:rsidRPr="009070EC">
          <w:rPr>
            <w:rFonts w:eastAsiaTheme="minorHAnsi"/>
            <w:shd w:val="clear" w:color="auto" w:fill="FFFFFF"/>
          </w:rPr>
          <w:t>MS Code § 37-41-3 (2013)</w:t>
        </w:r>
      </w:hyperlink>
      <w:r>
        <w:rPr>
          <w:rFonts w:eastAsiaTheme="minorHAnsi"/>
        </w:rPr>
        <w:t xml:space="preserve"> and National Highway Transportation Safety Association Guidelines. School bus drivers should promote a safe and positive environment through appropriate interaction with the students. </w:t>
      </w:r>
    </w:p>
    <w:p w14:paraId="147CA226" w14:textId="131D358E" w:rsidR="00171FAB" w:rsidRDefault="004C681C" w:rsidP="00171FAB">
      <w:pPr>
        <w:pStyle w:val="NormalWeb"/>
        <w:ind w:left="720"/>
        <w:jc w:val="center"/>
        <w:rPr>
          <w:rFonts w:eastAsiaTheme="minorHAnsi"/>
          <w:b/>
          <w:sz w:val="32"/>
          <w:szCs w:val="32"/>
        </w:rPr>
      </w:pPr>
      <w:r w:rsidRPr="003E2AD7">
        <w:rPr>
          <w:b/>
          <w:noProof/>
          <w:sz w:val="32"/>
          <w:szCs w:val="32"/>
        </w:rPr>
        <w:lastRenderedPageBreak/>
        <mc:AlternateContent>
          <mc:Choice Requires="wpg">
            <w:drawing>
              <wp:anchor distT="45720" distB="45720" distL="182880" distR="182880" simplePos="0" relativeHeight="251681792" behindDoc="0" locked="0" layoutInCell="1" allowOverlap="1" wp14:anchorId="2DE19919" wp14:editId="60B35304">
                <wp:simplePos x="0" y="0"/>
                <wp:positionH relativeFrom="margin">
                  <wp:posOffset>-177800</wp:posOffset>
                </wp:positionH>
                <wp:positionV relativeFrom="margin">
                  <wp:posOffset>-348615</wp:posOffset>
                </wp:positionV>
                <wp:extent cx="2994660" cy="618490"/>
                <wp:effectExtent l="0" t="0" r="2540" b="16510"/>
                <wp:wrapSquare wrapText="bothSides"/>
                <wp:docPr id="17" name="Group 17"/>
                <wp:cNvGraphicFramePr/>
                <a:graphic xmlns:a="http://schemas.openxmlformats.org/drawingml/2006/main">
                  <a:graphicData uri="http://schemas.microsoft.com/office/word/2010/wordprocessingGroup">
                    <wpg:wgp>
                      <wpg:cNvGrpSpPr/>
                      <wpg:grpSpPr>
                        <a:xfrm>
                          <a:off x="0" y="0"/>
                          <a:ext cx="2994660" cy="618490"/>
                          <a:chOff x="0" y="0"/>
                          <a:chExt cx="3567448" cy="3523656"/>
                        </a:xfrm>
                      </wpg:grpSpPr>
                      <wps:wsp>
                        <wps:cNvPr id="18" name="Rectangle 18"/>
                        <wps:cNvSpPr/>
                        <wps:spPr>
                          <a:xfrm>
                            <a:off x="0" y="0"/>
                            <a:ext cx="3567448" cy="270605"/>
                          </a:xfrm>
                          <a:prstGeom prst="rect">
                            <a:avLst/>
                          </a:prstGeom>
                          <a:solidFill>
                            <a:srgbClr val="4472C4"/>
                          </a:solidFill>
                          <a:ln w="12700" cap="flat" cmpd="sng" algn="ctr">
                            <a:noFill/>
                            <a:prstDash val="solid"/>
                            <a:miter lim="800000"/>
                          </a:ln>
                          <a:effectLst/>
                        </wps:spPr>
                        <wps:txbx>
                          <w:txbxContent>
                            <w:p w14:paraId="20D60EBD" w14:textId="77777777" w:rsidR="003E2AD7" w:rsidRDefault="003E2AD7" w:rsidP="003E2AD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52693"/>
                            <a:ext cx="3201556" cy="3270963"/>
                          </a:xfrm>
                          <a:prstGeom prst="rect">
                            <a:avLst/>
                          </a:prstGeom>
                          <a:noFill/>
                          <a:ln w="6350">
                            <a:noFill/>
                          </a:ln>
                          <a:effectLst/>
                        </wps:spPr>
                        <wps:txbx>
                          <w:txbxContent>
                            <w:p w14:paraId="51E560A7" w14:textId="05825783" w:rsidR="003E2AD7" w:rsidRDefault="003E2AD7" w:rsidP="003E2AD7">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6</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E19919" id="Group 17" o:spid="_x0000_s1041" style="position:absolute;left:0;text-align:left;margin-left:-14pt;margin-top:-27.45pt;width:235.8pt;height:48.7pt;z-index:251681792;mso-wrap-distance-left:14.4pt;mso-wrap-distance-top:3.6pt;mso-wrap-distance-right:14.4pt;mso-wrap-distance-bottom:3.6pt;mso-position-horizontal-relative:margin;mso-position-vertical-relative:margin;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">
                <v:rect id="Rectangle 18" o:spid="_x0000_s104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" fillcolor="#4472c4" stroked="f" strokeweight="1pt">
                  <v:textbox>
                    <w:txbxContent>
                      <w:p w14:paraId="20D60EBD" w14:textId="77777777" w:rsidR="003E2AD7" w:rsidRDefault="003E2AD7" w:rsidP="003E2AD7">
                        <w:pPr>
                          <w:jc w:val="center"/>
                          <w:rPr>
                            <w:rFonts w:asciiTheme="majorHAnsi" w:eastAsiaTheme="majorEastAsia" w:hAnsiTheme="majorHAnsi" w:cstheme="majorBidi"/>
                            <w:color w:val="FFFFFF" w:themeColor="background1"/>
                            <w:sz w:val="24"/>
                            <w:szCs w:val="28"/>
                          </w:rPr>
                        </w:pPr>
                      </w:p>
                    </w:txbxContent>
                  </v:textbox>
                </v:rect>
                <v:shape id="Text Box 19" o:spid="_x0000_s1043"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" filled="f" stroked="f" strokeweight=".5pt">
                  <v:textbox inset=",7.2pt,,0">
                    <w:txbxContent>
                      <w:p w14:paraId="51E560A7" w14:textId="05825783" w:rsidR="003E2AD7" w:rsidRDefault="003E2AD7" w:rsidP="003E2AD7">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6</w:t>
                        </w:r>
                      </w:p>
                    </w:txbxContent>
                  </v:textbox>
                </v:shape>
                <w10:wrap type="square" anchorx="margin" anchory="margin"/>
              </v:group>
            </w:pict>
          </mc:Fallback>
        </mc:AlternateContent>
      </w:r>
    </w:p>
    <w:p w14:paraId="29A59538" w14:textId="4F5BE2EB" w:rsidR="003E2AD7" w:rsidRDefault="003E2AD7" w:rsidP="00171FAB">
      <w:pPr>
        <w:pStyle w:val="NormalWeb"/>
        <w:ind w:left="720"/>
        <w:jc w:val="center"/>
        <w:rPr>
          <w:rFonts w:eastAsiaTheme="minorHAnsi"/>
          <w:b/>
          <w:sz w:val="32"/>
          <w:szCs w:val="32"/>
        </w:rPr>
      </w:pPr>
      <w:r w:rsidRPr="003E2AD7">
        <w:rPr>
          <w:rFonts w:eastAsiaTheme="minorHAnsi"/>
          <w:b/>
          <w:sz w:val="32"/>
          <w:szCs w:val="32"/>
        </w:rPr>
        <w:t>REFERENCES</w:t>
      </w:r>
    </w:p>
    <w:p w14:paraId="32B825A4" w14:textId="57ED43EA" w:rsidR="003E2AD7" w:rsidRDefault="003E2AD7" w:rsidP="003E2AD7">
      <w:pPr>
        <w:pStyle w:val="NormalWeb"/>
        <w:ind w:left="720"/>
        <w:jc w:val="center"/>
        <w:rPr>
          <w:rFonts w:eastAsiaTheme="minorHAnsi"/>
          <w:b/>
          <w:sz w:val="32"/>
          <w:szCs w:val="32"/>
        </w:rPr>
      </w:pPr>
    </w:p>
    <w:p w14:paraId="08A1E6F1" w14:textId="10B5C174" w:rsidR="00171FAB" w:rsidRDefault="003E2AD7" w:rsidP="003E2AD7">
      <w:pPr>
        <w:pStyle w:val="NormalWeb"/>
        <w:ind w:left="720"/>
        <w:rPr>
          <w:rFonts w:eastAsiaTheme="minorHAnsi"/>
        </w:rPr>
      </w:pPr>
      <w:r>
        <w:rPr>
          <w:rFonts w:eastAsiaTheme="minorHAnsi"/>
        </w:rPr>
        <w:t xml:space="preserve">Mississippi Department </w:t>
      </w:r>
      <w:r w:rsidR="00171FAB">
        <w:rPr>
          <w:rFonts w:eastAsiaTheme="minorHAnsi"/>
        </w:rPr>
        <w:t xml:space="preserve">of Education </w:t>
      </w:r>
      <w:r>
        <w:rPr>
          <w:rFonts w:eastAsiaTheme="minorHAnsi"/>
        </w:rPr>
        <w:t>Kindergarten Guidelines</w:t>
      </w:r>
      <w:r w:rsidR="00171FAB">
        <w:rPr>
          <w:rFonts w:eastAsiaTheme="minorHAnsi"/>
        </w:rPr>
        <w:t>, 2018</w:t>
      </w:r>
    </w:p>
    <w:p w14:paraId="71245526" w14:textId="3506EB0E" w:rsidR="00171FAB" w:rsidRDefault="00171FAB" w:rsidP="003E2AD7">
      <w:pPr>
        <w:pStyle w:val="NormalWeb"/>
        <w:ind w:left="720"/>
        <w:rPr>
          <w:rFonts w:eastAsiaTheme="minorHAnsi"/>
        </w:rPr>
      </w:pPr>
      <w:r>
        <w:rPr>
          <w:rFonts w:eastAsiaTheme="minorHAnsi"/>
        </w:rPr>
        <w:t>Mississippi Secretary of State, Mississippi Codes and Statutes</w:t>
      </w:r>
      <w:r w:rsidR="00B14253">
        <w:rPr>
          <w:rFonts w:eastAsiaTheme="minorHAnsi"/>
        </w:rPr>
        <w:t>, July 26, 2018</w:t>
      </w:r>
    </w:p>
    <w:p w14:paraId="2DF3C1C8" w14:textId="77777777" w:rsidR="00664100" w:rsidRDefault="00664100" w:rsidP="003E2AD7">
      <w:pPr>
        <w:pStyle w:val="NormalWeb"/>
        <w:ind w:left="720"/>
        <w:rPr>
          <w:rFonts w:eastAsiaTheme="minorHAnsi"/>
        </w:rPr>
      </w:pPr>
    </w:p>
    <w:p w14:paraId="21233395" w14:textId="1F23F791" w:rsidR="00171FAB" w:rsidRDefault="00171FAB" w:rsidP="003E2AD7">
      <w:pPr>
        <w:pStyle w:val="NormalWeb"/>
        <w:ind w:left="720"/>
        <w:rPr>
          <w:rFonts w:eastAsiaTheme="minorHAnsi"/>
          <w:b/>
          <w:sz w:val="32"/>
          <w:szCs w:val="32"/>
        </w:rPr>
      </w:pPr>
    </w:p>
    <w:p w14:paraId="0EE71ACE" w14:textId="017AD07C" w:rsidR="007A4B9C" w:rsidRPr="007A4B9C" w:rsidRDefault="007A4B9C" w:rsidP="007A4B9C">
      <w:pPr>
        <w:spacing w:after="0" w:line="240" w:lineRule="auto"/>
        <w:rPr>
          <w:rFonts w:ascii="Times New Roman" w:eastAsia="Times New Roman" w:hAnsi="Times New Roman" w:cs="Times New Roman"/>
          <w:sz w:val="24"/>
          <w:szCs w:val="24"/>
        </w:rPr>
      </w:pPr>
    </w:p>
    <w:p w14:paraId="59811577" w14:textId="100B614D" w:rsidR="001D7A2B" w:rsidRPr="001D7A2B" w:rsidRDefault="001D7A2B" w:rsidP="001D7A2B">
      <w:pPr>
        <w:spacing w:after="0" w:line="240" w:lineRule="auto"/>
        <w:jc w:val="center"/>
        <w:rPr>
          <w:rFonts w:ascii="Times New Roman" w:eastAsia="Times New Roman" w:hAnsi="Times New Roman" w:cs="Times New Roman"/>
          <w:sz w:val="24"/>
          <w:szCs w:val="24"/>
        </w:rPr>
      </w:pPr>
      <w:r w:rsidRPr="001D7A2B">
        <w:rPr>
          <w:rFonts w:ascii="Times New Roman" w:eastAsia="Times New Roman" w:hAnsi="Times New Roman" w:cs="Times New Roman"/>
          <w:noProof/>
          <w:sz w:val="24"/>
          <w:szCs w:val="24"/>
        </w:rPr>
        <w:drawing>
          <wp:inline distT="0" distB="0" distL="0" distR="0" wp14:anchorId="6CA6E3E1" wp14:editId="6F3DB55C">
            <wp:extent cx="5692055" cy="3905250"/>
            <wp:effectExtent l="0" t="0" r="0" b="6350"/>
            <wp:docPr id="31" name="Picture 31" descr="he “5 before September 1st” rule is stressing me out | Go 2 Mo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 “5 before September 1st” rule is stressing me out | Go 2 Momm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0915" cy="3938772"/>
                    </a:xfrm>
                    <a:prstGeom prst="rect">
                      <a:avLst/>
                    </a:prstGeom>
                    <a:noFill/>
                    <a:ln>
                      <a:noFill/>
                    </a:ln>
                  </pic:spPr>
                </pic:pic>
              </a:graphicData>
            </a:graphic>
          </wp:inline>
        </w:drawing>
      </w:r>
    </w:p>
    <w:p w14:paraId="17F8D151" w14:textId="0A218953" w:rsidR="003E2AD7" w:rsidRPr="003E2AD7" w:rsidRDefault="00000000" w:rsidP="003E2AD7">
      <w:pPr>
        <w:pStyle w:val="NormalWeb"/>
        <w:ind w:left="720"/>
        <w:rPr>
          <w:b/>
          <w:color w:val="000000"/>
          <w:sz w:val="32"/>
          <w:szCs w:val="32"/>
        </w:rPr>
      </w:pPr>
      <w:hyperlink r:id="rId19" w:history="1"/>
    </w:p>
    <w:sectPr w:rsidR="003E2AD7" w:rsidRPr="003E2AD7" w:rsidSect="00D863D4">
      <w:footerReference w:type="default" r:id="rId20"/>
      <w:pgSz w:w="12240" w:h="15840"/>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0AA5" w14:textId="77777777" w:rsidR="00431949" w:rsidRDefault="00431949" w:rsidP="00A024EE">
      <w:pPr>
        <w:spacing w:after="0" w:line="240" w:lineRule="auto"/>
      </w:pPr>
      <w:r>
        <w:separator/>
      </w:r>
    </w:p>
  </w:endnote>
  <w:endnote w:type="continuationSeparator" w:id="0">
    <w:p w14:paraId="304658ED" w14:textId="77777777" w:rsidR="00431949" w:rsidRDefault="00431949" w:rsidP="00A0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w:altName w:val="Courier New"/>
    <w:charset w:val="00"/>
    <w:family w:val="script"/>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6DCC" w14:textId="5E62AD73" w:rsidR="00A024EE" w:rsidRPr="009C62EB" w:rsidRDefault="004C681C" w:rsidP="00AE5ED0">
    <w:pPr>
      <w:pStyle w:val="Footer"/>
      <w:jc w:val="center"/>
      <w:rPr>
        <w:b/>
        <w:color w:val="000000" w:themeColor="text1"/>
        <w:sz w:val="24"/>
        <w:szCs w:val="24"/>
      </w:rPr>
    </w:pPr>
    <w:r w:rsidRPr="009C62EB">
      <w:rPr>
        <w:b/>
        <w:color w:val="000000" w:themeColor="text1"/>
        <w:sz w:val="24"/>
        <w:szCs w:val="24"/>
      </w:rPr>
      <w:t>C</w:t>
    </w:r>
    <w:r w:rsidR="000F5598">
      <w:rPr>
        <w:b/>
        <w:color w:val="000000" w:themeColor="text1"/>
        <w:sz w:val="24"/>
        <w:szCs w:val="24"/>
      </w:rPr>
      <w:t>PSD “Perseverance Conquers All</w:t>
    </w:r>
    <w:r w:rsidRPr="009C62EB">
      <w:rPr>
        <w:b/>
        <w:color w:val="000000" w:themeColor="text1"/>
        <w:sz w:val="24"/>
        <w:szCs w:val="24"/>
      </w:rPr>
      <w:t>”</w:t>
    </w:r>
  </w:p>
  <w:p w14:paraId="01DAD9C3" w14:textId="43E0D21A" w:rsidR="00A024EE" w:rsidRDefault="00A024EE" w:rsidP="00A024EE">
    <w:pPr>
      <w:pStyle w:val="Footer"/>
    </w:pPr>
  </w:p>
  <w:p w14:paraId="22E8F522" w14:textId="5A97D42C" w:rsidR="00A024EE" w:rsidRPr="00A024EE" w:rsidRDefault="00A024EE" w:rsidP="00A024EE">
    <w:pPr>
      <w:pStyle w:val="Footer"/>
      <w:jc w:val="center"/>
    </w:pPr>
    <w:r>
      <w:t xml:space="preserve">Canton Public School District   403 East Lincoln Street    t. </w:t>
    </w:r>
    <w:r w:rsidR="00F0373F">
      <w:t>601.859.6720</w:t>
    </w:r>
    <w:r w:rsidR="00321E49">
      <w:t xml:space="preserve"> </w:t>
    </w:r>
    <w:r>
      <w:t xml:space="preserve">  f.</w:t>
    </w:r>
    <w:r w:rsidR="004C681C">
      <w:t xml:space="preserve"> </w:t>
    </w:r>
    <w:r>
      <w:t>601-859.4023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5B02" w14:textId="77777777" w:rsidR="00431949" w:rsidRDefault="00431949" w:rsidP="00A024EE">
      <w:pPr>
        <w:spacing w:after="0" w:line="240" w:lineRule="auto"/>
      </w:pPr>
      <w:r>
        <w:separator/>
      </w:r>
    </w:p>
  </w:footnote>
  <w:footnote w:type="continuationSeparator" w:id="0">
    <w:p w14:paraId="2C8B2796" w14:textId="77777777" w:rsidR="00431949" w:rsidRDefault="00431949" w:rsidP="00A0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AC8"/>
    <w:multiLevelType w:val="hybridMultilevel"/>
    <w:tmpl w:val="0DE0C6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E51DB"/>
    <w:multiLevelType w:val="hybridMultilevel"/>
    <w:tmpl w:val="99CCCBD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30D48"/>
    <w:multiLevelType w:val="hybridMultilevel"/>
    <w:tmpl w:val="B386A71A"/>
    <w:lvl w:ilvl="0" w:tplc="37BC6E68">
      <w:start w:val="1"/>
      <w:numFmt w:val="upperLetter"/>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C0F60"/>
    <w:multiLevelType w:val="hybridMultilevel"/>
    <w:tmpl w:val="46B646DC"/>
    <w:lvl w:ilvl="0" w:tplc="225A2F8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E27436"/>
    <w:multiLevelType w:val="hybridMultilevel"/>
    <w:tmpl w:val="42C4DE72"/>
    <w:lvl w:ilvl="0" w:tplc="9A0E7A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F66FCA"/>
    <w:multiLevelType w:val="hybridMultilevel"/>
    <w:tmpl w:val="680C18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35B12"/>
    <w:multiLevelType w:val="hybridMultilevel"/>
    <w:tmpl w:val="CDD0643C"/>
    <w:lvl w:ilvl="0" w:tplc="E1DC37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00682F"/>
    <w:multiLevelType w:val="hybridMultilevel"/>
    <w:tmpl w:val="F202C13A"/>
    <w:lvl w:ilvl="0" w:tplc="18ACD0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D0842"/>
    <w:multiLevelType w:val="hybridMultilevel"/>
    <w:tmpl w:val="05804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309D8"/>
    <w:multiLevelType w:val="hybridMultilevel"/>
    <w:tmpl w:val="2B9C8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F48A6"/>
    <w:multiLevelType w:val="hybridMultilevel"/>
    <w:tmpl w:val="EF647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E6681"/>
    <w:multiLevelType w:val="hybridMultilevel"/>
    <w:tmpl w:val="3E969582"/>
    <w:lvl w:ilvl="0" w:tplc="B4EC39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BE3CBF"/>
    <w:multiLevelType w:val="hybridMultilevel"/>
    <w:tmpl w:val="6402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43D9B"/>
    <w:multiLevelType w:val="hybridMultilevel"/>
    <w:tmpl w:val="0082F0B2"/>
    <w:lvl w:ilvl="0" w:tplc="87E02D08">
      <w:start w:val="1"/>
      <w:numFmt w:val="upperLetter"/>
      <w:lvlText w:val="%1."/>
      <w:lvlJc w:val="left"/>
      <w:pPr>
        <w:ind w:left="1530" w:hanging="360"/>
      </w:pPr>
      <w:rPr>
        <w:rFonts w:hint="default"/>
        <w:b/>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3E3401"/>
    <w:multiLevelType w:val="hybridMultilevel"/>
    <w:tmpl w:val="1ED09180"/>
    <w:lvl w:ilvl="0" w:tplc="819E0B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E1357B"/>
    <w:multiLevelType w:val="hybridMultilevel"/>
    <w:tmpl w:val="1646F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93D30"/>
    <w:multiLevelType w:val="hybridMultilevel"/>
    <w:tmpl w:val="F78C7C58"/>
    <w:lvl w:ilvl="0" w:tplc="032881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7A057B"/>
    <w:multiLevelType w:val="hybridMultilevel"/>
    <w:tmpl w:val="3CFCEC2E"/>
    <w:lvl w:ilvl="0" w:tplc="C1A8E4E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94B247A"/>
    <w:multiLevelType w:val="hybridMultilevel"/>
    <w:tmpl w:val="3D3475E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6CA00F0F"/>
    <w:multiLevelType w:val="hybridMultilevel"/>
    <w:tmpl w:val="6EECC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1784B"/>
    <w:multiLevelType w:val="hybridMultilevel"/>
    <w:tmpl w:val="074C5B3A"/>
    <w:lvl w:ilvl="0" w:tplc="5B52D914">
      <w:start w:val="1"/>
      <w:numFmt w:val="decimal"/>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0DE5791"/>
    <w:multiLevelType w:val="hybridMultilevel"/>
    <w:tmpl w:val="39E805BA"/>
    <w:lvl w:ilvl="0" w:tplc="54B4DAA2">
      <w:start w:val="2"/>
      <w:numFmt w:val="low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31512"/>
    <w:multiLevelType w:val="hybridMultilevel"/>
    <w:tmpl w:val="85188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491901">
    <w:abstractNumId w:val="15"/>
  </w:num>
  <w:num w:numId="2" w16cid:durableId="318196795">
    <w:abstractNumId w:val="5"/>
  </w:num>
  <w:num w:numId="3" w16cid:durableId="579171962">
    <w:abstractNumId w:val="0"/>
  </w:num>
  <w:num w:numId="4" w16cid:durableId="179710623">
    <w:abstractNumId w:val="20"/>
  </w:num>
  <w:num w:numId="5" w16cid:durableId="278804557">
    <w:abstractNumId w:val="6"/>
  </w:num>
  <w:num w:numId="6" w16cid:durableId="1293441010">
    <w:abstractNumId w:val="13"/>
  </w:num>
  <w:num w:numId="7" w16cid:durableId="53550979">
    <w:abstractNumId w:val="18"/>
  </w:num>
  <w:num w:numId="8" w16cid:durableId="745222132">
    <w:abstractNumId w:val="17"/>
  </w:num>
  <w:num w:numId="9" w16cid:durableId="1829592397">
    <w:abstractNumId w:val="9"/>
  </w:num>
  <w:num w:numId="10" w16cid:durableId="505246217">
    <w:abstractNumId w:val="1"/>
  </w:num>
  <w:num w:numId="11" w16cid:durableId="1564175179">
    <w:abstractNumId w:val="2"/>
  </w:num>
  <w:num w:numId="12" w16cid:durableId="1946839695">
    <w:abstractNumId w:val="21"/>
  </w:num>
  <w:num w:numId="13" w16cid:durableId="148519364">
    <w:abstractNumId w:val="12"/>
  </w:num>
  <w:num w:numId="14" w16cid:durableId="1378236086">
    <w:abstractNumId w:val="14"/>
  </w:num>
  <w:num w:numId="15" w16cid:durableId="1273324456">
    <w:abstractNumId w:val="22"/>
  </w:num>
  <w:num w:numId="16" w16cid:durableId="766195299">
    <w:abstractNumId w:val="7"/>
  </w:num>
  <w:num w:numId="17" w16cid:durableId="663971109">
    <w:abstractNumId w:val="10"/>
  </w:num>
  <w:num w:numId="18" w16cid:durableId="487021496">
    <w:abstractNumId w:val="19"/>
  </w:num>
  <w:num w:numId="19" w16cid:durableId="1218205888">
    <w:abstractNumId w:val="8"/>
  </w:num>
  <w:num w:numId="20" w16cid:durableId="1921477749">
    <w:abstractNumId w:val="3"/>
  </w:num>
  <w:num w:numId="21" w16cid:durableId="1801877456">
    <w:abstractNumId w:val="11"/>
  </w:num>
  <w:num w:numId="22" w16cid:durableId="877743126">
    <w:abstractNumId w:val="4"/>
  </w:num>
  <w:num w:numId="23" w16cid:durableId="925263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4EE"/>
    <w:rsid w:val="000959A8"/>
    <w:rsid w:val="000D0B3C"/>
    <w:rsid w:val="000F5598"/>
    <w:rsid w:val="000F62C7"/>
    <w:rsid w:val="001137AA"/>
    <w:rsid w:val="00143136"/>
    <w:rsid w:val="00160BB1"/>
    <w:rsid w:val="00171FAB"/>
    <w:rsid w:val="0019474D"/>
    <w:rsid w:val="001A4830"/>
    <w:rsid w:val="001D2E92"/>
    <w:rsid w:val="001D7A2B"/>
    <w:rsid w:val="0021157B"/>
    <w:rsid w:val="00243223"/>
    <w:rsid w:val="002C255F"/>
    <w:rsid w:val="002C60C3"/>
    <w:rsid w:val="002E76D8"/>
    <w:rsid w:val="002F64FB"/>
    <w:rsid w:val="00321E49"/>
    <w:rsid w:val="00335403"/>
    <w:rsid w:val="003639C1"/>
    <w:rsid w:val="003E2AD7"/>
    <w:rsid w:val="003F689A"/>
    <w:rsid w:val="00424110"/>
    <w:rsid w:val="00431949"/>
    <w:rsid w:val="004449D3"/>
    <w:rsid w:val="004A3104"/>
    <w:rsid w:val="004A6571"/>
    <w:rsid w:val="004B41A5"/>
    <w:rsid w:val="004C681C"/>
    <w:rsid w:val="00664100"/>
    <w:rsid w:val="006803FE"/>
    <w:rsid w:val="0069162E"/>
    <w:rsid w:val="006C7616"/>
    <w:rsid w:val="007768A3"/>
    <w:rsid w:val="00781EE1"/>
    <w:rsid w:val="007A4B9C"/>
    <w:rsid w:val="007C528E"/>
    <w:rsid w:val="00835F2E"/>
    <w:rsid w:val="00861888"/>
    <w:rsid w:val="008B093E"/>
    <w:rsid w:val="009070EC"/>
    <w:rsid w:val="00941240"/>
    <w:rsid w:val="0094556E"/>
    <w:rsid w:val="00953874"/>
    <w:rsid w:val="00961971"/>
    <w:rsid w:val="009636F4"/>
    <w:rsid w:val="009C62EB"/>
    <w:rsid w:val="00A024EE"/>
    <w:rsid w:val="00A11F7E"/>
    <w:rsid w:val="00A303C1"/>
    <w:rsid w:val="00A42FF1"/>
    <w:rsid w:val="00A708D7"/>
    <w:rsid w:val="00AE5ED0"/>
    <w:rsid w:val="00AF7E2F"/>
    <w:rsid w:val="00B14253"/>
    <w:rsid w:val="00B60DE0"/>
    <w:rsid w:val="00B856FF"/>
    <w:rsid w:val="00BB46F0"/>
    <w:rsid w:val="00BC07D0"/>
    <w:rsid w:val="00BD7B23"/>
    <w:rsid w:val="00BE0551"/>
    <w:rsid w:val="00C40243"/>
    <w:rsid w:val="00C54FAE"/>
    <w:rsid w:val="00CD0B69"/>
    <w:rsid w:val="00D02440"/>
    <w:rsid w:val="00D863D4"/>
    <w:rsid w:val="00DC6F80"/>
    <w:rsid w:val="00DE427D"/>
    <w:rsid w:val="00E0366D"/>
    <w:rsid w:val="00EC0074"/>
    <w:rsid w:val="00F01965"/>
    <w:rsid w:val="00F0373F"/>
    <w:rsid w:val="00F04A75"/>
    <w:rsid w:val="00F05C42"/>
    <w:rsid w:val="00F31A9A"/>
    <w:rsid w:val="00F55AFF"/>
    <w:rsid w:val="00F8231C"/>
    <w:rsid w:val="00FC052F"/>
    <w:rsid w:val="00FD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C8730"/>
  <w15:docId w15:val="{8E592E40-DAAB-4D4E-9A63-DEF3FC20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B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4EE"/>
  </w:style>
  <w:style w:type="paragraph" w:styleId="Footer">
    <w:name w:val="footer"/>
    <w:basedOn w:val="Normal"/>
    <w:link w:val="FooterChar"/>
    <w:uiPriority w:val="99"/>
    <w:unhideWhenUsed/>
    <w:rsid w:val="00A02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4EE"/>
  </w:style>
  <w:style w:type="character" w:customStyle="1" w:styleId="apple-converted-space">
    <w:name w:val="apple-converted-space"/>
    <w:basedOn w:val="DefaultParagraphFont"/>
    <w:rsid w:val="00F8231C"/>
  </w:style>
  <w:style w:type="character" w:styleId="Emphasis">
    <w:name w:val="Emphasis"/>
    <w:basedOn w:val="DefaultParagraphFont"/>
    <w:uiPriority w:val="20"/>
    <w:qFormat/>
    <w:rsid w:val="00F8231C"/>
    <w:rPr>
      <w:i/>
      <w:iCs/>
    </w:rPr>
  </w:style>
  <w:style w:type="character" w:styleId="Hyperlink">
    <w:name w:val="Hyperlink"/>
    <w:basedOn w:val="DefaultParagraphFont"/>
    <w:uiPriority w:val="99"/>
    <w:unhideWhenUsed/>
    <w:rsid w:val="00F8231C"/>
    <w:rPr>
      <w:color w:val="0563C1" w:themeColor="hyperlink"/>
      <w:u w:val="single"/>
    </w:rPr>
  </w:style>
  <w:style w:type="character" w:customStyle="1" w:styleId="Heading1Char">
    <w:name w:val="Heading 1 Char"/>
    <w:basedOn w:val="DefaultParagraphFont"/>
    <w:link w:val="Heading1"/>
    <w:uiPriority w:val="9"/>
    <w:rsid w:val="00BD7B2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D7B23"/>
    <w:pPr>
      <w:outlineLvl w:val="9"/>
    </w:pPr>
  </w:style>
  <w:style w:type="paragraph" w:styleId="ListParagraph">
    <w:name w:val="List Paragraph"/>
    <w:basedOn w:val="Normal"/>
    <w:uiPriority w:val="34"/>
    <w:qFormat/>
    <w:rsid w:val="00961971"/>
    <w:pPr>
      <w:ind w:left="720"/>
      <w:contextualSpacing/>
    </w:pPr>
  </w:style>
  <w:style w:type="paragraph" w:styleId="NormalWeb">
    <w:name w:val="Normal (Web)"/>
    <w:basedOn w:val="Normal"/>
    <w:uiPriority w:val="99"/>
    <w:unhideWhenUsed/>
    <w:rsid w:val="00961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phrase">
    <w:name w:val="wordphrase"/>
    <w:basedOn w:val="DefaultParagraphFont"/>
    <w:rsid w:val="00F01965"/>
  </w:style>
  <w:style w:type="table" w:styleId="TableGrid">
    <w:name w:val="Table Grid"/>
    <w:basedOn w:val="TableNormal"/>
    <w:uiPriority w:val="39"/>
    <w:rsid w:val="004A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08861">
      <w:bodyDiv w:val="1"/>
      <w:marLeft w:val="0"/>
      <w:marRight w:val="0"/>
      <w:marTop w:val="0"/>
      <w:marBottom w:val="0"/>
      <w:divBdr>
        <w:top w:val="none" w:sz="0" w:space="0" w:color="auto"/>
        <w:left w:val="none" w:sz="0" w:space="0" w:color="auto"/>
        <w:bottom w:val="none" w:sz="0" w:space="0" w:color="auto"/>
        <w:right w:val="none" w:sz="0" w:space="0" w:color="auto"/>
      </w:divBdr>
    </w:div>
    <w:div w:id="375206386">
      <w:bodyDiv w:val="1"/>
      <w:marLeft w:val="0"/>
      <w:marRight w:val="0"/>
      <w:marTop w:val="0"/>
      <w:marBottom w:val="0"/>
      <w:divBdr>
        <w:top w:val="none" w:sz="0" w:space="0" w:color="auto"/>
        <w:left w:val="none" w:sz="0" w:space="0" w:color="auto"/>
        <w:bottom w:val="none" w:sz="0" w:space="0" w:color="auto"/>
        <w:right w:val="none" w:sz="0" w:space="0" w:color="auto"/>
      </w:divBdr>
      <w:divsChild>
        <w:div w:id="316157716">
          <w:marLeft w:val="0"/>
          <w:marRight w:val="0"/>
          <w:marTop w:val="0"/>
          <w:marBottom w:val="300"/>
          <w:divBdr>
            <w:top w:val="none" w:sz="0" w:space="0" w:color="auto"/>
            <w:left w:val="none" w:sz="0" w:space="0" w:color="auto"/>
            <w:bottom w:val="none" w:sz="0" w:space="0" w:color="auto"/>
            <w:right w:val="none" w:sz="0" w:space="0" w:color="auto"/>
          </w:divBdr>
        </w:div>
      </w:divsChild>
    </w:div>
    <w:div w:id="549420363">
      <w:bodyDiv w:val="1"/>
      <w:marLeft w:val="0"/>
      <w:marRight w:val="0"/>
      <w:marTop w:val="0"/>
      <w:marBottom w:val="0"/>
      <w:divBdr>
        <w:top w:val="none" w:sz="0" w:space="0" w:color="auto"/>
        <w:left w:val="none" w:sz="0" w:space="0" w:color="auto"/>
        <w:bottom w:val="none" w:sz="0" w:space="0" w:color="auto"/>
        <w:right w:val="none" w:sz="0" w:space="0" w:color="auto"/>
      </w:divBdr>
    </w:div>
    <w:div w:id="663822557">
      <w:bodyDiv w:val="1"/>
      <w:marLeft w:val="0"/>
      <w:marRight w:val="0"/>
      <w:marTop w:val="0"/>
      <w:marBottom w:val="0"/>
      <w:divBdr>
        <w:top w:val="none" w:sz="0" w:space="0" w:color="auto"/>
        <w:left w:val="none" w:sz="0" w:space="0" w:color="auto"/>
        <w:bottom w:val="none" w:sz="0" w:space="0" w:color="auto"/>
        <w:right w:val="none" w:sz="0" w:space="0" w:color="auto"/>
      </w:divBdr>
    </w:div>
    <w:div w:id="680425297">
      <w:bodyDiv w:val="1"/>
      <w:marLeft w:val="0"/>
      <w:marRight w:val="0"/>
      <w:marTop w:val="0"/>
      <w:marBottom w:val="0"/>
      <w:divBdr>
        <w:top w:val="none" w:sz="0" w:space="0" w:color="auto"/>
        <w:left w:val="none" w:sz="0" w:space="0" w:color="auto"/>
        <w:bottom w:val="none" w:sz="0" w:space="0" w:color="auto"/>
        <w:right w:val="none" w:sz="0" w:space="0" w:color="auto"/>
      </w:divBdr>
    </w:div>
    <w:div w:id="958342199">
      <w:bodyDiv w:val="1"/>
      <w:marLeft w:val="0"/>
      <w:marRight w:val="0"/>
      <w:marTop w:val="0"/>
      <w:marBottom w:val="0"/>
      <w:divBdr>
        <w:top w:val="none" w:sz="0" w:space="0" w:color="auto"/>
        <w:left w:val="none" w:sz="0" w:space="0" w:color="auto"/>
        <w:bottom w:val="none" w:sz="0" w:space="0" w:color="auto"/>
        <w:right w:val="none" w:sz="0" w:space="0" w:color="auto"/>
      </w:divBdr>
    </w:div>
    <w:div w:id="1070615233">
      <w:bodyDiv w:val="1"/>
      <w:marLeft w:val="0"/>
      <w:marRight w:val="0"/>
      <w:marTop w:val="0"/>
      <w:marBottom w:val="0"/>
      <w:divBdr>
        <w:top w:val="none" w:sz="0" w:space="0" w:color="auto"/>
        <w:left w:val="none" w:sz="0" w:space="0" w:color="auto"/>
        <w:bottom w:val="none" w:sz="0" w:space="0" w:color="auto"/>
        <w:right w:val="none" w:sz="0" w:space="0" w:color="auto"/>
      </w:divBdr>
      <w:divsChild>
        <w:div w:id="2003971335">
          <w:marLeft w:val="0"/>
          <w:marRight w:val="0"/>
          <w:marTop w:val="0"/>
          <w:marBottom w:val="360"/>
          <w:divBdr>
            <w:top w:val="none" w:sz="0" w:space="0" w:color="auto"/>
            <w:left w:val="none" w:sz="0" w:space="0" w:color="auto"/>
            <w:bottom w:val="none" w:sz="0" w:space="0" w:color="auto"/>
            <w:right w:val="none" w:sz="0" w:space="0" w:color="auto"/>
          </w:divBdr>
          <w:divsChild>
            <w:div w:id="1366173892">
              <w:marLeft w:val="0"/>
              <w:marRight w:val="0"/>
              <w:marTop w:val="0"/>
              <w:marBottom w:val="0"/>
              <w:divBdr>
                <w:top w:val="none" w:sz="0" w:space="0" w:color="auto"/>
                <w:left w:val="none" w:sz="0" w:space="0" w:color="auto"/>
                <w:bottom w:val="none" w:sz="0" w:space="0" w:color="auto"/>
                <w:right w:val="none" w:sz="0" w:space="0" w:color="auto"/>
              </w:divBdr>
              <w:divsChild>
                <w:div w:id="212426083">
                  <w:marLeft w:val="0"/>
                  <w:marRight w:val="0"/>
                  <w:marTop w:val="0"/>
                  <w:marBottom w:val="0"/>
                  <w:divBdr>
                    <w:top w:val="none" w:sz="0" w:space="0" w:color="auto"/>
                    <w:left w:val="none" w:sz="0" w:space="0" w:color="auto"/>
                    <w:bottom w:val="none" w:sz="0" w:space="0" w:color="auto"/>
                    <w:right w:val="none" w:sz="0" w:space="0" w:color="auto"/>
                  </w:divBdr>
                  <w:divsChild>
                    <w:div w:id="85469746">
                      <w:marLeft w:val="0"/>
                      <w:marRight w:val="0"/>
                      <w:marTop w:val="0"/>
                      <w:marBottom w:val="0"/>
                      <w:divBdr>
                        <w:top w:val="none" w:sz="0" w:space="0" w:color="auto"/>
                        <w:left w:val="none" w:sz="0" w:space="0" w:color="auto"/>
                        <w:bottom w:val="none" w:sz="0" w:space="0" w:color="auto"/>
                        <w:right w:val="none" w:sz="0" w:space="0" w:color="auto"/>
                      </w:divBdr>
                    </w:div>
                    <w:div w:id="11099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6947">
      <w:bodyDiv w:val="1"/>
      <w:marLeft w:val="0"/>
      <w:marRight w:val="0"/>
      <w:marTop w:val="0"/>
      <w:marBottom w:val="0"/>
      <w:divBdr>
        <w:top w:val="none" w:sz="0" w:space="0" w:color="auto"/>
        <w:left w:val="none" w:sz="0" w:space="0" w:color="auto"/>
        <w:bottom w:val="none" w:sz="0" w:space="0" w:color="auto"/>
        <w:right w:val="none" w:sz="0" w:space="0" w:color="auto"/>
      </w:divBdr>
    </w:div>
    <w:div w:id="1466386695">
      <w:bodyDiv w:val="1"/>
      <w:marLeft w:val="0"/>
      <w:marRight w:val="0"/>
      <w:marTop w:val="0"/>
      <w:marBottom w:val="0"/>
      <w:divBdr>
        <w:top w:val="none" w:sz="0" w:space="0" w:color="auto"/>
        <w:left w:val="none" w:sz="0" w:space="0" w:color="auto"/>
        <w:bottom w:val="none" w:sz="0" w:space="0" w:color="auto"/>
        <w:right w:val="none" w:sz="0" w:space="0" w:color="auto"/>
      </w:divBdr>
    </w:div>
    <w:div w:id="1766226079">
      <w:bodyDiv w:val="1"/>
      <w:marLeft w:val="0"/>
      <w:marRight w:val="0"/>
      <w:marTop w:val="0"/>
      <w:marBottom w:val="0"/>
      <w:divBdr>
        <w:top w:val="none" w:sz="0" w:space="0" w:color="auto"/>
        <w:left w:val="none" w:sz="0" w:space="0" w:color="auto"/>
        <w:bottom w:val="none" w:sz="0" w:space="0" w:color="auto"/>
        <w:right w:val="none" w:sz="0" w:space="0" w:color="auto"/>
      </w:divBdr>
    </w:div>
    <w:div w:id="1987464859">
      <w:bodyDiv w:val="1"/>
      <w:marLeft w:val="0"/>
      <w:marRight w:val="0"/>
      <w:marTop w:val="0"/>
      <w:marBottom w:val="0"/>
      <w:divBdr>
        <w:top w:val="none" w:sz="0" w:space="0" w:color="auto"/>
        <w:left w:val="none" w:sz="0" w:space="0" w:color="auto"/>
        <w:bottom w:val="none" w:sz="0" w:space="0" w:color="auto"/>
        <w:right w:val="none" w:sz="0" w:space="0" w:color="auto"/>
      </w:divBdr>
    </w:div>
    <w:div w:id="2090076590">
      <w:bodyDiv w:val="1"/>
      <w:marLeft w:val="0"/>
      <w:marRight w:val="0"/>
      <w:marTop w:val="0"/>
      <w:marBottom w:val="0"/>
      <w:divBdr>
        <w:top w:val="none" w:sz="0" w:space="0" w:color="auto"/>
        <w:left w:val="none" w:sz="0" w:space="0" w:color="auto"/>
        <w:bottom w:val="none" w:sz="0" w:space="0" w:color="auto"/>
        <w:right w:val="none" w:sz="0" w:space="0" w:color="auto"/>
      </w:divBdr>
    </w:div>
    <w:div w:id="2115831048">
      <w:bodyDiv w:val="1"/>
      <w:marLeft w:val="0"/>
      <w:marRight w:val="0"/>
      <w:marTop w:val="0"/>
      <w:marBottom w:val="0"/>
      <w:divBdr>
        <w:top w:val="none" w:sz="0" w:space="0" w:color="auto"/>
        <w:left w:val="none" w:sz="0" w:space="0" w:color="auto"/>
        <w:bottom w:val="none" w:sz="0" w:space="0" w:color="auto"/>
        <w:right w:val="none" w:sz="0" w:space="0" w:color="auto"/>
      </w:divBdr>
      <w:divsChild>
        <w:div w:id="1286815423">
          <w:marLeft w:val="0"/>
          <w:marRight w:val="0"/>
          <w:marTop w:val="0"/>
          <w:marBottom w:val="360"/>
          <w:divBdr>
            <w:top w:val="none" w:sz="0" w:space="0" w:color="auto"/>
            <w:left w:val="none" w:sz="0" w:space="0" w:color="auto"/>
            <w:bottom w:val="none" w:sz="0" w:space="0" w:color="auto"/>
            <w:right w:val="none" w:sz="0" w:space="0" w:color="auto"/>
          </w:divBdr>
          <w:divsChild>
            <w:div w:id="1976058963">
              <w:marLeft w:val="0"/>
              <w:marRight w:val="0"/>
              <w:marTop w:val="0"/>
              <w:marBottom w:val="0"/>
              <w:divBdr>
                <w:top w:val="none" w:sz="0" w:space="0" w:color="auto"/>
                <w:left w:val="none" w:sz="0" w:space="0" w:color="auto"/>
                <w:bottom w:val="none" w:sz="0" w:space="0" w:color="auto"/>
                <w:right w:val="none" w:sz="0" w:space="0" w:color="auto"/>
              </w:divBdr>
              <w:divsChild>
                <w:div w:id="200215642">
                  <w:marLeft w:val="0"/>
                  <w:marRight w:val="0"/>
                  <w:marTop w:val="0"/>
                  <w:marBottom w:val="0"/>
                  <w:divBdr>
                    <w:top w:val="none" w:sz="0" w:space="0" w:color="auto"/>
                    <w:left w:val="none" w:sz="0" w:space="0" w:color="auto"/>
                    <w:bottom w:val="none" w:sz="0" w:space="0" w:color="auto"/>
                    <w:right w:val="none" w:sz="0" w:space="0" w:color="auto"/>
                  </w:divBdr>
                  <w:divsChild>
                    <w:div w:id="880635750">
                      <w:marLeft w:val="0"/>
                      <w:marRight w:val="0"/>
                      <w:marTop w:val="0"/>
                      <w:marBottom w:val="0"/>
                      <w:divBdr>
                        <w:top w:val="none" w:sz="0" w:space="0" w:color="auto"/>
                        <w:left w:val="none" w:sz="0" w:space="0" w:color="auto"/>
                        <w:bottom w:val="none" w:sz="0" w:space="0" w:color="auto"/>
                        <w:right w:val="none" w:sz="0" w:space="0" w:color="auto"/>
                      </w:divBdr>
                    </w:div>
                    <w:div w:id="8871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law.justia.com/citations.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s://law.justia.com/citation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aw.justia.com/citation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56E46-4ACC-4AF0-AEE3-97C31782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Candra Nelson</dc:creator>
  <cp:lastModifiedBy>Shoney Harris</cp:lastModifiedBy>
  <cp:revision>4</cp:revision>
  <cp:lastPrinted>2022-04-28T13:45:00Z</cp:lastPrinted>
  <dcterms:created xsi:type="dcterms:W3CDTF">2023-05-16T13:54:00Z</dcterms:created>
  <dcterms:modified xsi:type="dcterms:W3CDTF">2023-05-16T14:17:00Z</dcterms:modified>
</cp:coreProperties>
</file>